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8481C" w14:textId="77777777" w:rsidR="00811C3D" w:rsidRPr="005579A2" w:rsidRDefault="00811C3D" w:rsidP="009B2C67">
      <w:pPr>
        <w:spacing w:line="480" w:lineRule="auto"/>
        <w:jc w:val="center"/>
        <w:rPr>
          <w:rFonts w:ascii="Times New Roman" w:hAnsi="Times New Roman" w:cs="Times New Roman"/>
          <w:sz w:val="24"/>
          <w:szCs w:val="24"/>
        </w:rPr>
      </w:pPr>
    </w:p>
    <w:p w14:paraId="6DDC173A" w14:textId="20806185" w:rsidR="00811C3D" w:rsidRPr="005579A2" w:rsidRDefault="00811C3D" w:rsidP="009B2C67">
      <w:pPr>
        <w:spacing w:line="480" w:lineRule="auto"/>
        <w:jc w:val="center"/>
        <w:rPr>
          <w:rFonts w:ascii="Times New Roman" w:hAnsi="Times New Roman" w:cs="Times New Roman"/>
          <w:sz w:val="24"/>
          <w:szCs w:val="24"/>
        </w:rPr>
      </w:pPr>
    </w:p>
    <w:p w14:paraId="7829FF3C" w14:textId="7E318B6B" w:rsidR="00A232E3" w:rsidRPr="005579A2" w:rsidRDefault="00A232E3" w:rsidP="009B2C67">
      <w:pPr>
        <w:spacing w:line="480" w:lineRule="auto"/>
        <w:jc w:val="center"/>
        <w:rPr>
          <w:rFonts w:ascii="Times New Roman" w:hAnsi="Times New Roman" w:cs="Times New Roman"/>
          <w:sz w:val="24"/>
          <w:szCs w:val="24"/>
        </w:rPr>
      </w:pPr>
    </w:p>
    <w:p w14:paraId="11249552" w14:textId="77777777" w:rsidR="00811C3D" w:rsidRPr="005579A2" w:rsidRDefault="00811C3D" w:rsidP="009B2C67">
      <w:pPr>
        <w:spacing w:line="480" w:lineRule="auto"/>
        <w:jc w:val="center"/>
        <w:rPr>
          <w:rFonts w:ascii="Times New Roman" w:hAnsi="Times New Roman" w:cs="Times New Roman"/>
          <w:sz w:val="24"/>
          <w:szCs w:val="24"/>
        </w:rPr>
      </w:pPr>
    </w:p>
    <w:p w14:paraId="62C6A379" w14:textId="2F74065B" w:rsidR="00740D69" w:rsidRPr="005579A2" w:rsidRDefault="00FF66B7"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t xml:space="preserve">Ending </w:t>
      </w:r>
      <w:r w:rsidR="002F1D7D" w:rsidRPr="005579A2">
        <w:rPr>
          <w:rFonts w:ascii="Times New Roman" w:hAnsi="Times New Roman" w:cs="Times New Roman"/>
          <w:sz w:val="24"/>
          <w:szCs w:val="24"/>
        </w:rPr>
        <w:t>Racism in Corporate America</w:t>
      </w:r>
      <w:r w:rsidR="004878C2" w:rsidRPr="005579A2">
        <w:rPr>
          <w:rFonts w:ascii="Times New Roman" w:hAnsi="Times New Roman" w:cs="Times New Roman"/>
          <w:sz w:val="24"/>
          <w:szCs w:val="24"/>
        </w:rPr>
        <w:t xml:space="preserve"> and Personal </w:t>
      </w:r>
      <w:r w:rsidR="002F1D7D" w:rsidRPr="005579A2">
        <w:rPr>
          <w:rFonts w:ascii="Times New Roman" w:hAnsi="Times New Roman" w:cs="Times New Roman"/>
          <w:sz w:val="24"/>
          <w:szCs w:val="24"/>
        </w:rPr>
        <w:t xml:space="preserve">Responsibilities and Goals of Overcoming </w:t>
      </w:r>
      <w:r w:rsidRPr="005579A2">
        <w:rPr>
          <w:rFonts w:ascii="Times New Roman" w:hAnsi="Times New Roman" w:cs="Times New Roman"/>
          <w:sz w:val="24"/>
          <w:szCs w:val="24"/>
        </w:rPr>
        <w:t xml:space="preserve">Systemic </w:t>
      </w:r>
      <w:r w:rsidR="002F1D7D" w:rsidRPr="005579A2">
        <w:rPr>
          <w:rFonts w:ascii="Times New Roman" w:hAnsi="Times New Roman" w:cs="Times New Roman"/>
          <w:sz w:val="24"/>
          <w:szCs w:val="24"/>
        </w:rPr>
        <w:t>Racism</w:t>
      </w:r>
    </w:p>
    <w:p w14:paraId="168797D0" w14:textId="77777777" w:rsidR="00740D69" w:rsidRPr="005579A2" w:rsidRDefault="002F1D7D"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t>Student’s Name</w:t>
      </w:r>
    </w:p>
    <w:p w14:paraId="257D6A7A" w14:textId="72A9B08D" w:rsidR="002F1D7D" w:rsidRPr="005579A2" w:rsidRDefault="002F1D7D"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t>Institutional Affiliation</w:t>
      </w:r>
      <w:r w:rsidR="00740D69" w:rsidRPr="005579A2">
        <w:rPr>
          <w:rFonts w:ascii="Times New Roman" w:hAnsi="Times New Roman" w:cs="Times New Roman"/>
          <w:sz w:val="24"/>
          <w:szCs w:val="24"/>
        </w:rPr>
        <w:t>s</w:t>
      </w:r>
    </w:p>
    <w:p w14:paraId="4E2D8EE8" w14:textId="77777777" w:rsidR="00A232E3" w:rsidRPr="005579A2" w:rsidRDefault="00A232E3"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br w:type="page"/>
      </w:r>
    </w:p>
    <w:p w14:paraId="1EE337D5" w14:textId="286BE499" w:rsidR="00740D69" w:rsidRPr="005579A2" w:rsidRDefault="00740D69"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lastRenderedPageBreak/>
        <w:t>Ending Racism in Corporate America and Personal Responsibilities and Goals of Overcoming Systemic Racism</w:t>
      </w:r>
    </w:p>
    <w:p w14:paraId="6F9282FE" w14:textId="77777777" w:rsidR="00740D69" w:rsidRPr="005579A2" w:rsidRDefault="00333077" w:rsidP="009B2C6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Introduction</w:t>
      </w:r>
    </w:p>
    <w:p w14:paraId="780C3E58" w14:textId="16A26B1C" w:rsidR="00740D69" w:rsidRPr="005579A2" w:rsidRDefault="000166CF"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In the wider society and in the co</w:t>
      </w:r>
      <w:r w:rsidR="00B33B75" w:rsidRPr="005579A2">
        <w:rPr>
          <w:rFonts w:ascii="Times New Roman" w:hAnsi="Times New Roman" w:cs="Times New Roman"/>
          <w:sz w:val="24"/>
          <w:szCs w:val="24"/>
        </w:rPr>
        <w:t>rporate world, people follow</w:t>
      </w:r>
      <w:r w:rsidRPr="005579A2">
        <w:rPr>
          <w:rFonts w:ascii="Times New Roman" w:hAnsi="Times New Roman" w:cs="Times New Roman"/>
          <w:sz w:val="24"/>
          <w:szCs w:val="24"/>
        </w:rPr>
        <w:t xml:space="preserve"> leaders whose ideologies conform to their </w:t>
      </w:r>
      <w:r w:rsidR="00B33B75" w:rsidRPr="005579A2">
        <w:rPr>
          <w:rFonts w:ascii="Times New Roman" w:hAnsi="Times New Roman" w:cs="Times New Roman"/>
          <w:sz w:val="24"/>
          <w:szCs w:val="24"/>
        </w:rPr>
        <w:t>beliefs</w:t>
      </w:r>
      <w:r w:rsidRPr="005579A2">
        <w:rPr>
          <w:rFonts w:ascii="Times New Roman" w:hAnsi="Times New Roman" w:cs="Times New Roman"/>
          <w:sz w:val="24"/>
          <w:szCs w:val="24"/>
        </w:rPr>
        <w:t xml:space="preserve">. It is these leaders who can set the necessary roadmap to uprooting racism in </w:t>
      </w:r>
      <w:r w:rsidR="009343D7" w:rsidRPr="005579A2">
        <w:rPr>
          <w:rFonts w:ascii="Times New Roman" w:hAnsi="Times New Roman" w:cs="Times New Roman"/>
          <w:sz w:val="24"/>
          <w:szCs w:val="24"/>
        </w:rPr>
        <w:t xml:space="preserve">the </w:t>
      </w:r>
      <w:r w:rsidRPr="005579A2">
        <w:rPr>
          <w:rFonts w:ascii="Times New Roman" w:hAnsi="Times New Roman" w:cs="Times New Roman"/>
          <w:sz w:val="24"/>
          <w:szCs w:val="24"/>
        </w:rPr>
        <w:t>United States. Being a country endowed with</w:t>
      </w:r>
      <w:r w:rsidR="00B33B75" w:rsidRPr="005579A2">
        <w:rPr>
          <w:rFonts w:ascii="Times New Roman" w:hAnsi="Times New Roman" w:cs="Times New Roman"/>
          <w:sz w:val="24"/>
          <w:szCs w:val="24"/>
        </w:rPr>
        <w:t xml:space="preserve"> renowned</w:t>
      </w:r>
      <w:r w:rsidRPr="005579A2">
        <w:rPr>
          <w:rFonts w:ascii="Times New Roman" w:hAnsi="Times New Roman" w:cs="Times New Roman"/>
          <w:sz w:val="24"/>
          <w:szCs w:val="24"/>
        </w:rPr>
        <w:t xml:space="preserve"> pol</w:t>
      </w:r>
      <w:r w:rsidR="00B33B75" w:rsidRPr="005579A2">
        <w:rPr>
          <w:rFonts w:ascii="Times New Roman" w:hAnsi="Times New Roman" w:cs="Times New Roman"/>
          <w:sz w:val="24"/>
          <w:szCs w:val="24"/>
        </w:rPr>
        <w:t>icies of liberalism, vibrant</w:t>
      </w:r>
      <w:r w:rsidRPr="005579A2">
        <w:rPr>
          <w:rFonts w:ascii="Times New Roman" w:hAnsi="Times New Roman" w:cs="Times New Roman"/>
          <w:sz w:val="24"/>
          <w:szCs w:val="24"/>
        </w:rPr>
        <w:t xml:space="preserve"> justice system and stable currency, many foreigners look unto the prosperity of American society by a tinge of admiration</w:t>
      </w:r>
      <w:r w:rsidR="009343D7" w:rsidRPr="005579A2">
        <w:rPr>
          <w:rFonts w:ascii="Times New Roman" w:hAnsi="Times New Roman" w:cs="Times New Roman"/>
          <w:sz w:val="24"/>
          <w:szCs w:val="24"/>
        </w:rPr>
        <w:t>,</w:t>
      </w:r>
      <w:r w:rsidRPr="005579A2">
        <w:rPr>
          <w:rFonts w:ascii="Times New Roman" w:hAnsi="Times New Roman" w:cs="Times New Roman"/>
          <w:sz w:val="24"/>
          <w:szCs w:val="24"/>
        </w:rPr>
        <w:t xml:space="preserve"> although this is </w:t>
      </w:r>
      <w:r w:rsidR="00B33B75" w:rsidRPr="005579A2">
        <w:rPr>
          <w:rFonts w:ascii="Times New Roman" w:hAnsi="Times New Roman" w:cs="Times New Roman"/>
          <w:sz w:val="24"/>
          <w:szCs w:val="24"/>
        </w:rPr>
        <w:t xml:space="preserve">not the case for </w:t>
      </w:r>
      <w:r w:rsidRPr="005579A2">
        <w:rPr>
          <w:rFonts w:ascii="Times New Roman" w:hAnsi="Times New Roman" w:cs="Times New Roman"/>
          <w:sz w:val="24"/>
          <w:szCs w:val="24"/>
        </w:rPr>
        <w:t>the</w:t>
      </w:r>
      <w:r w:rsidR="00B33B75" w:rsidRPr="005579A2">
        <w:rPr>
          <w:rFonts w:ascii="Times New Roman" w:hAnsi="Times New Roman" w:cs="Times New Roman"/>
          <w:sz w:val="24"/>
          <w:szCs w:val="24"/>
        </w:rPr>
        <w:t xml:space="preserve"> minority groups in the country</w:t>
      </w:r>
      <w:r w:rsidRPr="005579A2">
        <w:rPr>
          <w:rFonts w:ascii="Times New Roman" w:hAnsi="Times New Roman" w:cs="Times New Roman"/>
          <w:sz w:val="24"/>
          <w:szCs w:val="24"/>
        </w:rPr>
        <w:t xml:space="preserve">. Racism </w:t>
      </w:r>
      <w:r w:rsidR="00B33B75" w:rsidRPr="005579A2">
        <w:rPr>
          <w:rFonts w:ascii="Times New Roman" w:hAnsi="Times New Roman" w:cs="Times New Roman"/>
          <w:sz w:val="24"/>
          <w:szCs w:val="24"/>
        </w:rPr>
        <w:t xml:space="preserve">has encroached </w:t>
      </w:r>
      <w:r w:rsidR="009343D7" w:rsidRPr="005579A2">
        <w:rPr>
          <w:rFonts w:ascii="Times New Roman" w:hAnsi="Times New Roman" w:cs="Times New Roman"/>
          <w:sz w:val="24"/>
          <w:szCs w:val="24"/>
        </w:rPr>
        <w:t>in</w:t>
      </w:r>
      <w:r w:rsidR="00B33B75" w:rsidRPr="005579A2">
        <w:rPr>
          <w:rFonts w:ascii="Times New Roman" w:hAnsi="Times New Roman" w:cs="Times New Roman"/>
          <w:sz w:val="24"/>
          <w:szCs w:val="24"/>
        </w:rPr>
        <w:t>to</w:t>
      </w:r>
      <w:r w:rsidRPr="005579A2">
        <w:rPr>
          <w:rFonts w:ascii="Times New Roman" w:hAnsi="Times New Roman" w:cs="Times New Roman"/>
          <w:sz w:val="24"/>
          <w:szCs w:val="24"/>
        </w:rPr>
        <w:t xml:space="preserve"> all the American </w:t>
      </w:r>
      <w:r w:rsidR="00B33B75" w:rsidRPr="005579A2">
        <w:rPr>
          <w:rFonts w:ascii="Times New Roman" w:hAnsi="Times New Roman" w:cs="Times New Roman"/>
          <w:sz w:val="24"/>
          <w:szCs w:val="24"/>
        </w:rPr>
        <w:t>spheres</w:t>
      </w:r>
      <w:r w:rsidR="009343D7" w:rsidRPr="005579A2">
        <w:rPr>
          <w:rFonts w:ascii="Times New Roman" w:hAnsi="Times New Roman" w:cs="Times New Roman"/>
          <w:sz w:val="24"/>
          <w:szCs w:val="24"/>
        </w:rPr>
        <w:t>,</w:t>
      </w:r>
      <w:r w:rsidR="00B33B75" w:rsidRPr="005579A2">
        <w:rPr>
          <w:rFonts w:ascii="Times New Roman" w:hAnsi="Times New Roman" w:cs="Times New Roman"/>
          <w:sz w:val="24"/>
          <w:szCs w:val="24"/>
        </w:rPr>
        <w:t xml:space="preserve"> including businesses. T</w:t>
      </w:r>
      <w:r w:rsidRPr="005579A2">
        <w:rPr>
          <w:rFonts w:ascii="Times New Roman" w:hAnsi="Times New Roman" w:cs="Times New Roman"/>
          <w:sz w:val="24"/>
          <w:szCs w:val="24"/>
        </w:rPr>
        <w:t>his paper is sequel of the initial draft that expounded ideas that can be implemented to help curb racism within the American</w:t>
      </w:r>
      <w:r w:rsidR="00B33B75" w:rsidRPr="005579A2">
        <w:rPr>
          <w:rFonts w:ascii="Times New Roman" w:hAnsi="Times New Roman" w:cs="Times New Roman"/>
          <w:sz w:val="24"/>
          <w:szCs w:val="24"/>
        </w:rPr>
        <w:t xml:space="preserve"> corporations and wider</w:t>
      </w:r>
      <w:r w:rsidRPr="005579A2">
        <w:rPr>
          <w:rFonts w:ascii="Times New Roman" w:hAnsi="Times New Roman" w:cs="Times New Roman"/>
          <w:sz w:val="24"/>
          <w:szCs w:val="24"/>
        </w:rPr>
        <w:t xml:space="preserve"> society. </w:t>
      </w:r>
      <w:r w:rsidR="001C473F" w:rsidRPr="005579A2">
        <w:rPr>
          <w:rFonts w:ascii="Times New Roman" w:hAnsi="Times New Roman" w:cs="Times New Roman"/>
          <w:sz w:val="24"/>
          <w:szCs w:val="24"/>
        </w:rPr>
        <w:t>The paper</w:t>
      </w:r>
      <w:r w:rsidRPr="005579A2">
        <w:rPr>
          <w:rFonts w:ascii="Times New Roman" w:hAnsi="Times New Roman" w:cs="Times New Roman"/>
          <w:sz w:val="24"/>
          <w:szCs w:val="24"/>
        </w:rPr>
        <w:t xml:space="preserve"> is also </w:t>
      </w:r>
      <w:r w:rsidR="00B33B75" w:rsidRPr="005579A2">
        <w:rPr>
          <w:rFonts w:ascii="Times New Roman" w:hAnsi="Times New Roman" w:cs="Times New Roman"/>
          <w:sz w:val="24"/>
          <w:szCs w:val="24"/>
        </w:rPr>
        <w:t>a demonstration of</w:t>
      </w:r>
      <w:r w:rsidRPr="005579A2">
        <w:rPr>
          <w:rFonts w:ascii="Times New Roman" w:hAnsi="Times New Roman" w:cs="Times New Roman"/>
          <w:sz w:val="24"/>
          <w:szCs w:val="24"/>
        </w:rPr>
        <w:t xml:space="preserve"> </w:t>
      </w:r>
      <w:r w:rsidR="001C473F" w:rsidRPr="005579A2">
        <w:rPr>
          <w:rFonts w:ascii="Times New Roman" w:hAnsi="Times New Roman" w:cs="Times New Roman"/>
          <w:sz w:val="24"/>
          <w:szCs w:val="24"/>
        </w:rPr>
        <w:t>personal point of view on</w:t>
      </w:r>
      <w:r w:rsidRPr="005579A2">
        <w:rPr>
          <w:rFonts w:ascii="Times New Roman" w:hAnsi="Times New Roman" w:cs="Times New Roman"/>
          <w:sz w:val="24"/>
          <w:szCs w:val="24"/>
        </w:rPr>
        <w:t xml:space="preserve"> individual responsibilities and goals that can be u</w:t>
      </w:r>
      <w:r w:rsidR="001C473F" w:rsidRPr="005579A2">
        <w:rPr>
          <w:rFonts w:ascii="Times New Roman" w:hAnsi="Times New Roman" w:cs="Times New Roman"/>
          <w:sz w:val="24"/>
          <w:szCs w:val="24"/>
        </w:rPr>
        <w:t>sed to make</w:t>
      </w:r>
      <w:r w:rsidRPr="005579A2">
        <w:rPr>
          <w:rFonts w:ascii="Times New Roman" w:hAnsi="Times New Roman" w:cs="Times New Roman"/>
          <w:sz w:val="24"/>
          <w:szCs w:val="24"/>
        </w:rPr>
        <w:t xml:space="preserve"> American</w:t>
      </w:r>
      <w:r w:rsidR="001C473F" w:rsidRPr="005579A2">
        <w:rPr>
          <w:rFonts w:ascii="Times New Roman" w:hAnsi="Times New Roman" w:cs="Times New Roman"/>
          <w:sz w:val="24"/>
          <w:szCs w:val="24"/>
        </w:rPr>
        <w:t xml:space="preserve"> corporations</w:t>
      </w:r>
      <w:r w:rsidRPr="005579A2">
        <w:rPr>
          <w:rFonts w:ascii="Times New Roman" w:hAnsi="Times New Roman" w:cs="Times New Roman"/>
          <w:sz w:val="24"/>
          <w:szCs w:val="24"/>
        </w:rPr>
        <w:t xml:space="preserve"> </w:t>
      </w:r>
      <w:r w:rsidR="001C473F" w:rsidRPr="005579A2">
        <w:rPr>
          <w:rFonts w:ascii="Times New Roman" w:hAnsi="Times New Roman" w:cs="Times New Roman"/>
          <w:sz w:val="24"/>
          <w:szCs w:val="24"/>
        </w:rPr>
        <w:t>and society an inclusive</w:t>
      </w:r>
      <w:r w:rsidRPr="005579A2">
        <w:rPr>
          <w:rFonts w:ascii="Times New Roman" w:hAnsi="Times New Roman" w:cs="Times New Roman"/>
          <w:sz w:val="24"/>
          <w:szCs w:val="24"/>
        </w:rPr>
        <w:t xml:space="preserve"> and better place for everyone. Racism is an impediment to a stable, fulfilled and praiseworthy individual life in a society that ought to </w:t>
      </w:r>
      <w:r w:rsidR="001C473F" w:rsidRPr="005579A2">
        <w:rPr>
          <w:rFonts w:ascii="Times New Roman" w:hAnsi="Times New Roman" w:cs="Times New Roman"/>
          <w:sz w:val="24"/>
          <w:szCs w:val="24"/>
        </w:rPr>
        <w:t xml:space="preserve">nurture </w:t>
      </w:r>
      <w:r w:rsidRPr="005579A2">
        <w:rPr>
          <w:rFonts w:ascii="Times New Roman" w:hAnsi="Times New Roman" w:cs="Times New Roman"/>
          <w:sz w:val="24"/>
          <w:szCs w:val="24"/>
        </w:rPr>
        <w:t xml:space="preserve">better </w:t>
      </w:r>
      <w:r w:rsidR="00F31A8E" w:rsidRPr="005579A2">
        <w:rPr>
          <w:rFonts w:ascii="Times New Roman" w:hAnsi="Times New Roman" w:cs="Times New Roman"/>
          <w:sz w:val="24"/>
          <w:szCs w:val="24"/>
        </w:rPr>
        <w:t xml:space="preserve">and improved </w:t>
      </w:r>
      <w:r w:rsidRPr="005579A2">
        <w:rPr>
          <w:rFonts w:ascii="Times New Roman" w:hAnsi="Times New Roman" w:cs="Times New Roman"/>
          <w:sz w:val="24"/>
          <w:szCs w:val="24"/>
        </w:rPr>
        <w:t xml:space="preserve">living. </w:t>
      </w:r>
      <w:r w:rsidR="00486C61" w:rsidRPr="005579A2">
        <w:rPr>
          <w:rFonts w:ascii="Times New Roman" w:hAnsi="Times New Roman" w:cs="Times New Roman"/>
          <w:sz w:val="24"/>
          <w:szCs w:val="24"/>
        </w:rPr>
        <w:t>For better and unified society, racism must be stamped out.</w:t>
      </w:r>
    </w:p>
    <w:p w14:paraId="60377151" w14:textId="77777777" w:rsidR="00740D69" w:rsidRPr="005579A2" w:rsidRDefault="00AC6B61" w:rsidP="009B2C6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Overcoming Racism in Business and Workplaces</w:t>
      </w:r>
    </w:p>
    <w:p w14:paraId="66250366" w14:textId="605FAD46" w:rsidR="00740D69" w:rsidRPr="005579A2" w:rsidRDefault="00F31A8E"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Cultural diversification at workplaces is an appreciation of differences of human backgrounds. All organizations</w:t>
      </w:r>
      <w:r w:rsidR="001C473F" w:rsidRPr="005579A2">
        <w:rPr>
          <w:rFonts w:ascii="Times New Roman" w:hAnsi="Times New Roman" w:cs="Times New Roman"/>
          <w:sz w:val="24"/>
          <w:szCs w:val="24"/>
        </w:rPr>
        <w:t xml:space="preserve"> that employ</w:t>
      </w:r>
      <w:r w:rsidR="00C5614B" w:rsidRPr="005579A2">
        <w:rPr>
          <w:rFonts w:ascii="Times New Roman" w:hAnsi="Times New Roman" w:cs="Times New Roman"/>
          <w:sz w:val="24"/>
          <w:szCs w:val="24"/>
        </w:rPr>
        <w:t xml:space="preserve"> workforce from</w:t>
      </w:r>
      <w:r w:rsidRPr="005579A2">
        <w:rPr>
          <w:rFonts w:ascii="Times New Roman" w:hAnsi="Times New Roman" w:cs="Times New Roman"/>
          <w:sz w:val="24"/>
          <w:szCs w:val="24"/>
        </w:rPr>
        <w:t xml:space="preserve"> inclusive United States races</w:t>
      </w:r>
      <w:r w:rsidR="001C473F" w:rsidRPr="005579A2">
        <w:rPr>
          <w:rFonts w:ascii="Times New Roman" w:hAnsi="Times New Roman" w:cs="Times New Roman"/>
          <w:sz w:val="24"/>
          <w:szCs w:val="24"/>
        </w:rPr>
        <w:t xml:space="preserve"> help</w:t>
      </w:r>
      <w:r w:rsidRPr="005579A2">
        <w:rPr>
          <w:rFonts w:ascii="Times New Roman" w:hAnsi="Times New Roman" w:cs="Times New Roman"/>
          <w:sz w:val="24"/>
          <w:szCs w:val="24"/>
        </w:rPr>
        <w:t xml:space="preserve"> to reduce raci</w:t>
      </w:r>
      <w:r w:rsidR="001C473F" w:rsidRPr="005579A2">
        <w:rPr>
          <w:rFonts w:ascii="Times New Roman" w:hAnsi="Times New Roman" w:cs="Times New Roman"/>
          <w:sz w:val="24"/>
          <w:szCs w:val="24"/>
        </w:rPr>
        <w:t>sm to a</w:t>
      </w:r>
      <w:r w:rsidRPr="005579A2">
        <w:rPr>
          <w:rFonts w:ascii="Times New Roman" w:hAnsi="Times New Roman" w:cs="Times New Roman"/>
          <w:sz w:val="24"/>
          <w:szCs w:val="24"/>
        </w:rPr>
        <w:t xml:space="preserve"> considerable margin. </w:t>
      </w:r>
      <w:r w:rsidR="009343D7" w:rsidRPr="005579A2">
        <w:rPr>
          <w:rFonts w:ascii="Times New Roman" w:hAnsi="Times New Roman" w:cs="Times New Roman"/>
          <w:sz w:val="24"/>
          <w:szCs w:val="24"/>
        </w:rPr>
        <w:t xml:space="preserve">The </w:t>
      </w:r>
      <w:r w:rsidRPr="005579A2">
        <w:rPr>
          <w:rFonts w:ascii="Times New Roman" w:hAnsi="Times New Roman" w:cs="Times New Roman"/>
          <w:sz w:val="24"/>
          <w:szCs w:val="24"/>
        </w:rPr>
        <w:t>United States</w:t>
      </w:r>
      <w:r w:rsidR="009343D7" w:rsidRPr="005579A2">
        <w:rPr>
          <w:rFonts w:ascii="Times New Roman" w:hAnsi="Times New Roman" w:cs="Times New Roman"/>
          <w:sz w:val="24"/>
          <w:szCs w:val="24"/>
        </w:rPr>
        <w:t xml:space="preserve"> of America</w:t>
      </w:r>
      <w:r w:rsidRPr="005579A2">
        <w:rPr>
          <w:rFonts w:ascii="Times New Roman" w:hAnsi="Times New Roman" w:cs="Times New Roman"/>
          <w:sz w:val="24"/>
          <w:szCs w:val="24"/>
        </w:rPr>
        <w:t xml:space="preserve"> is the biggest immigrant destination across th</w:t>
      </w:r>
      <w:r w:rsidR="001C473F" w:rsidRPr="005579A2">
        <w:rPr>
          <w:rFonts w:ascii="Times New Roman" w:hAnsi="Times New Roman" w:cs="Times New Roman"/>
          <w:sz w:val="24"/>
          <w:szCs w:val="24"/>
        </w:rPr>
        <w:t>e globe</w:t>
      </w:r>
      <w:r w:rsidR="009343D7" w:rsidRPr="005579A2">
        <w:rPr>
          <w:rFonts w:ascii="Times New Roman" w:hAnsi="Times New Roman" w:cs="Times New Roman"/>
          <w:sz w:val="24"/>
          <w:szCs w:val="24"/>
        </w:rPr>
        <w:t>,</w:t>
      </w:r>
      <w:r w:rsidR="00567DBA" w:rsidRPr="005579A2">
        <w:rPr>
          <w:rFonts w:ascii="Times New Roman" w:hAnsi="Times New Roman" w:cs="Times New Roman"/>
          <w:sz w:val="24"/>
          <w:szCs w:val="24"/>
        </w:rPr>
        <w:t xml:space="preserve"> as told by Friedman (2020)</w:t>
      </w:r>
      <w:r w:rsidRPr="005579A2">
        <w:rPr>
          <w:rFonts w:ascii="Times New Roman" w:hAnsi="Times New Roman" w:cs="Times New Roman"/>
          <w:sz w:val="24"/>
          <w:szCs w:val="24"/>
        </w:rPr>
        <w:t>. This means the country is home to people of all races including Hispanics, Asian Americans, African Americans and majorly the European American</w:t>
      </w:r>
      <w:r w:rsidR="001C473F" w:rsidRPr="005579A2">
        <w:rPr>
          <w:rFonts w:ascii="Times New Roman" w:hAnsi="Times New Roman" w:cs="Times New Roman"/>
          <w:sz w:val="24"/>
          <w:szCs w:val="24"/>
        </w:rPr>
        <w:t>s</w:t>
      </w:r>
      <w:r w:rsidRPr="005579A2">
        <w:rPr>
          <w:rFonts w:ascii="Times New Roman" w:hAnsi="Times New Roman" w:cs="Times New Roman"/>
          <w:sz w:val="24"/>
          <w:szCs w:val="24"/>
        </w:rPr>
        <w:t xml:space="preserve">. Among the methods that </w:t>
      </w:r>
      <w:r w:rsidR="001C473F" w:rsidRPr="005579A2">
        <w:rPr>
          <w:rFonts w:ascii="Times New Roman" w:hAnsi="Times New Roman" w:cs="Times New Roman"/>
          <w:sz w:val="24"/>
          <w:szCs w:val="24"/>
        </w:rPr>
        <w:t xml:space="preserve">can be used to fight and overcome </w:t>
      </w:r>
      <w:r w:rsidR="009343D7" w:rsidRPr="005579A2">
        <w:rPr>
          <w:rFonts w:ascii="Times New Roman" w:hAnsi="Times New Roman" w:cs="Times New Roman"/>
          <w:sz w:val="24"/>
          <w:szCs w:val="24"/>
        </w:rPr>
        <w:t xml:space="preserve">the </w:t>
      </w:r>
      <w:r w:rsidR="001C473F" w:rsidRPr="005579A2">
        <w:rPr>
          <w:rFonts w:ascii="Times New Roman" w:hAnsi="Times New Roman" w:cs="Times New Roman"/>
          <w:sz w:val="24"/>
          <w:szCs w:val="24"/>
        </w:rPr>
        <w:t xml:space="preserve">escalation </w:t>
      </w:r>
      <w:r w:rsidR="001C473F" w:rsidRPr="005579A2">
        <w:rPr>
          <w:rFonts w:ascii="Times New Roman" w:hAnsi="Times New Roman" w:cs="Times New Roman"/>
          <w:sz w:val="24"/>
          <w:szCs w:val="24"/>
        </w:rPr>
        <w:lastRenderedPageBreak/>
        <w:t>of racism are allocati</w:t>
      </w:r>
      <w:r w:rsidRPr="005579A2">
        <w:rPr>
          <w:rFonts w:ascii="Times New Roman" w:hAnsi="Times New Roman" w:cs="Times New Roman"/>
          <w:sz w:val="24"/>
          <w:szCs w:val="24"/>
        </w:rPr>
        <w:t>ng a considerable percentag</w:t>
      </w:r>
      <w:r w:rsidR="001C473F" w:rsidRPr="005579A2">
        <w:rPr>
          <w:rFonts w:ascii="Times New Roman" w:hAnsi="Times New Roman" w:cs="Times New Roman"/>
          <w:sz w:val="24"/>
          <w:szCs w:val="24"/>
        </w:rPr>
        <w:t xml:space="preserve">e of </w:t>
      </w:r>
      <w:r w:rsidR="00120874" w:rsidRPr="005579A2">
        <w:rPr>
          <w:rFonts w:ascii="Times New Roman" w:hAnsi="Times New Roman" w:cs="Times New Roman"/>
          <w:sz w:val="24"/>
          <w:szCs w:val="24"/>
        </w:rPr>
        <w:t xml:space="preserve">organization </w:t>
      </w:r>
      <w:r w:rsidR="001C473F" w:rsidRPr="005579A2">
        <w:rPr>
          <w:rFonts w:ascii="Times New Roman" w:hAnsi="Times New Roman" w:cs="Times New Roman"/>
          <w:sz w:val="24"/>
          <w:szCs w:val="24"/>
        </w:rPr>
        <w:t>executive</w:t>
      </w:r>
      <w:r w:rsidRPr="005579A2">
        <w:rPr>
          <w:rFonts w:ascii="Times New Roman" w:hAnsi="Times New Roman" w:cs="Times New Roman"/>
          <w:sz w:val="24"/>
          <w:szCs w:val="24"/>
        </w:rPr>
        <w:t xml:space="preserve"> posts to the people belonging to the minor</w:t>
      </w:r>
      <w:r w:rsidR="009343D7" w:rsidRPr="005579A2">
        <w:rPr>
          <w:rFonts w:ascii="Times New Roman" w:hAnsi="Times New Roman" w:cs="Times New Roman"/>
          <w:sz w:val="24"/>
          <w:szCs w:val="24"/>
        </w:rPr>
        <w:t>ity</w:t>
      </w:r>
      <w:r w:rsidRPr="005579A2">
        <w:rPr>
          <w:rFonts w:ascii="Times New Roman" w:hAnsi="Times New Roman" w:cs="Times New Roman"/>
          <w:sz w:val="24"/>
          <w:szCs w:val="24"/>
        </w:rPr>
        <w:t xml:space="preserve"> races. This will provide equal chances for the folks who have been long left out of good jobs due to their skin pigments.</w:t>
      </w:r>
      <w:r w:rsidR="00120874" w:rsidRPr="005579A2">
        <w:rPr>
          <w:rFonts w:ascii="Times New Roman" w:hAnsi="Times New Roman" w:cs="Times New Roman"/>
          <w:sz w:val="24"/>
          <w:szCs w:val="24"/>
        </w:rPr>
        <w:t xml:space="preserve"> Like the </w:t>
      </w:r>
      <w:r w:rsidR="00811C3D" w:rsidRPr="005579A2">
        <w:rPr>
          <w:rFonts w:ascii="Times New Roman" w:hAnsi="Times New Roman" w:cs="Times New Roman"/>
          <w:sz w:val="24"/>
          <w:szCs w:val="24"/>
        </w:rPr>
        <w:t>high-tech</w:t>
      </w:r>
      <w:r w:rsidR="00120874" w:rsidRPr="005579A2">
        <w:rPr>
          <w:rFonts w:ascii="Times New Roman" w:hAnsi="Times New Roman" w:cs="Times New Roman"/>
          <w:sz w:val="24"/>
          <w:szCs w:val="24"/>
        </w:rPr>
        <w:t xml:space="preserve"> industry giants Facebook and Apple have increased the employment of women from marginalized communities, so should all corporations follow suit (Friedman, 2020).</w:t>
      </w:r>
    </w:p>
    <w:p w14:paraId="6BF7315B" w14:textId="11EE6294" w:rsidR="0015570D" w:rsidRPr="005579A2" w:rsidRDefault="00FA19CE"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Formation </w:t>
      </w:r>
      <w:r w:rsidR="001C473F" w:rsidRPr="005579A2">
        <w:rPr>
          <w:rFonts w:ascii="Times New Roman" w:hAnsi="Times New Roman" w:cs="Times New Roman"/>
          <w:sz w:val="24"/>
          <w:szCs w:val="24"/>
        </w:rPr>
        <w:t>of</w:t>
      </w:r>
      <w:r w:rsidRPr="005579A2">
        <w:rPr>
          <w:rFonts w:ascii="Times New Roman" w:hAnsi="Times New Roman" w:cs="Times New Roman"/>
          <w:sz w:val="24"/>
          <w:szCs w:val="24"/>
        </w:rPr>
        <w:t xml:space="preserve"> partnerships betwe</w:t>
      </w:r>
      <w:r w:rsidR="00120874" w:rsidRPr="005579A2">
        <w:rPr>
          <w:rFonts w:ascii="Times New Roman" w:hAnsi="Times New Roman" w:cs="Times New Roman"/>
          <w:sz w:val="24"/>
          <w:szCs w:val="24"/>
        </w:rPr>
        <w:t>en able businesses and</w:t>
      </w:r>
      <w:r w:rsidRPr="005579A2">
        <w:rPr>
          <w:rFonts w:ascii="Times New Roman" w:hAnsi="Times New Roman" w:cs="Times New Roman"/>
          <w:sz w:val="24"/>
          <w:szCs w:val="24"/>
        </w:rPr>
        <w:t xml:space="preserve"> </w:t>
      </w:r>
      <w:r w:rsidR="00811C3D" w:rsidRPr="005579A2">
        <w:rPr>
          <w:rFonts w:ascii="Times New Roman" w:hAnsi="Times New Roman" w:cs="Times New Roman"/>
          <w:sz w:val="24"/>
          <w:szCs w:val="24"/>
        </w:rPr>
        <w:t>community-based</w:t>
      </w:r>
      <w:r w:rsidRPr="005579A2">
        <w:rPr>
          <w:rFonts w:ascii="Times New Roman" w:hAnsi="Times New Roman" w:cs="Times New Roman"/>
          <w:sz w:val="24"/>
          <w:szCs w:val="24"/>
        </w:rPr>
        <w:t xml:space="preserve"> projects can </w:t>
      </w:r>
      <w:r w:rsidR="001C473F" w:rsidRPr="005579A2">
        <w:rPr>
          <w:rFonts w:ascii="Times New Roman" w:hAnsi="Times New Roman" w:cs="Times New Roman"/>
          <w:sz w:val="24"/>
          <w:szCs w:val="24"/>
        </w:rPr>
        <w:t xml:space="preserve">correspondingly overcome racism to </w:t>
      </w:r>
      <w:r w:rsidRPr="005579A2">
        <w:rPr>
          <w:rFonts w:ascii="Times New Roman" w:hAnsi="Times New Roman" w:cs="Times New Roman"/>
          <w:sz w:val="24"/>
          <w:szCs w:val="24"/>
        </w:rPr>
        <w:t xml:space="preserve">a wider scale. Partnerships with </w:t>
      </w:r>
      <w:r w:rsidR="001C473F" w:rsidRPr="005579A2">
        <w:rPr>
          <w:rFonts w:ascii="Times New Roman" w:hAnsi="Times New Roman" w:cs="Times New Roman"/>
          <w:sz w:val="24"/>
          <w:szCs w:val="24"/>
        </w:rPr>
        <w:t xml:space="preserve">welfare groups in </w:t>
      </w:r>
      <w:r w:rsidRPr="005579A2">
        <w:rPr>
          <w:rFonts w:ascii="Times New Roman" w:hAnsi="Times New Roman" w:cs="Times New Roman"/>
          <w:sz w:val="24"/>
          <w:szCs w:val="24"/>
        </w:rPr>
        <w:t xml:space="preserve">areas of the American society </w:t>
      </w:r>
      <w:r w:rsidR="0007509D" w:rsidRPr="005579A2">
        <w:rPr>
          <w:rFonts w:ascii="Times New Roman" w:hAnsi="Times New Roman" w:cs="Times New Roman"/>
          <w:sz w:val="24"/>
          <w:szCs w:val="24"/>
        </w:rPr>
        <w:t>that</w:t>
      </w:r>
      <w:r w:rsidRPr="005579A2">
        <w:rPr>
          <w:rFonts w:ascii="Times New Roman" w:hAnsi="Times New Roman" w:cs="Times New Roman"/>
          <w:sz w:val="24"/>
          <w:szCs w:val="24"/>
        </w:rPr>
        <w:t xml:space="preserve"> are hard hit by r</w:t>
      </w:r>
      <w:r w:rsidR="001C473F" w:rsidRPr="005579A2">
        <w:rPr>
          <w:rFonts w:ascii="Times New Roman" w:hAnsi="Times New Roman" w:cs="Times New Roman"/>
          <w:sz w:val="24"/>
          <w:szCs w:val="24"/>
        </w:rPr>
        <w:t>acism can reduce</w:t>
      </w:r>
      <w:r w:rsidRPr="005579A2">
        <w:rPr>
          <w:rFonts w:ascii="Times New Roman" w:hAnsi="Times New Roman" w:cs="Times New Roman"/>
          <w:sz w:val="24"/>
          <w:szCs w:val="24"/>
        </w:rPr>
        <w:t xml:space="preserve"> color segregationist approach to achieving equality in the wider society. </w:t>
      </w:r>
      <w:r w:rsidR="00405D82" w:rsidRPr="005579A2">
        <w:rPr>
          <w:rFonts w:ascii="Times New Roman" w:hAnsi="Times New Roman" w:cs="Times New Roman"/>
          <w:sz w:val="24"/>
          <w:szCs w:val="24"/>
        </w:rPr>
        <w:t xml:space="preserve">Statistics indicate that </w:t>
      </w:r>
      <w:r w:rsidRPr="005579A2">
        <w:rPr>
          <w:rFonts w:ascii="Times New Roman" w:hAnsi="Times New Roman" w:cs="Times New Roman"/>
          <w:sz w:val="24"/>
          <w:szCs w:val="24"/>
        </w:rPr>
        <w:t xml:space="preserve">many areas of the United States that are </w:t>
      </w:r>
      <w:r w:rsidR="001A0716" w:rsidRPr="005579A2">
        <w:rPr>
          <w:rFonts w:ascii="Times New Roman" w:hAnsi="Times New Roman" w:cs="Times New Roman"/>
          <w:sz w:val="24"/>
          <w:szCs w:val="24"/>
        </w:rPr>
        <w:t>ac</w:t>
      </w:r>
      <w:r w:rsidRPr="005579A2">
        <w:rPr>
          <w:rFonts w:ascii="Times New Roman" w:hAnsi="Times New Roman" w:cs="Times New Roman"/>
          <w:sz w:val="24"/>
          <w:szCs w:val="24"/>
        </w:rPr>
        <w:t>custom</w:t>
      </w:r>
      <w:r w:rsidR="001A0716" w:rsidRPr="005579A2">
        <w:rPr>
          <w:rFonts w:ascii="Times New Roman" w:hAnsi="Times New Roman" w:cs="Times New Roman"/>
          <w:sz w:val="24"/>
          <w:szCs w:val="24"/>
        </w:rPr>
        <w:t>ed</w:t>
      </w:r>
      <w:r w:rsidRPr="005579A2">
        <w:rPr>
          <w:rFonts w:ascii="Times New Roman" w:hAnsi="Times New Roman" w:cs="Times New Roman"/>
          <w:sz w:val="24"/>
          <w:szCs w:val="24"/>
        </w:rPr>
        <w:t xml:space="preserve"> to racism </w:t>
      </w:r>
      <w:r w:rsidR="001C473F" w:rsidRPr="005579A2">
        <w:rPr>
          <w:rFonts w:ascii="Times New Roman" w:hAnsi="Times New Roman" w:cs="Times New Roman"/>
          <w:sz w:val="24"/>
          <w:szCs w:val="24"/>
        </w:rPr>
        <w:t>like Memphis Tennessee, Loui</w:t>
      </w:r>
      <w:r w:rsidR="00405D82" w:rsidRPr="005579A2">
        <w:rPr>
          <w:rFonts w:ascii="Times New Roman" w:hAnsi="Times New Roman" w:cs="Times New Roman"/>
          <w:sz w:val="24"/>
          <w:szCs w:val="24"/>
        </w:rPr>
        <w:t xml:space="preserve">sville Kentucky and Pittsburgh </w:t>
      </w:r>
      <w:r w:rsidR="001C473F" w:rsidRPr="005579A2">
        <w:rPr>
          <w:rFonts w:ascii="Times New Roman" w:hAnsi="Times New Roman" w:cs="Times New Roman"/>
          <w:sz w:val="24"/>
          <w:szCs w:val="24"/>
        </w:rPr>
        <w:t>Pennsylvania</w:t>
      </w:r>
      <w:r w:rsidR="001A0716" w:rsidRPr="005579A2">
        <w:rPr>
          <w:rFonts w:ascii="Times New Roman" w:hAnsi="Times New Roman" w:cs="Times New Roman"/>
          <w:sz w:val="24"/>
          <w:szCs w:val="24"/>
        </w:rPr>
        <w:t>,</w:t>
      </w:r>
      <w:r w:rsidR="001C473F" w:rsidRPr="005579A2">
        <w:rPr>
          <w:rFonts w:ascii="Times New Roman" w:hAnsi="Times New Roman" w:cs="Times New Roman"/>
          <w:sz w:val="24"/>
          <w:szCs w:val="24"/>
        </w:rPr>
        <w:t xml:space="preserve"> </w:t>
      </w:r>
      <w:r w:rsidRPr="005579A2">
        <w:rPr>
          <w:rFonts w:ascii="Times New Roman" w:hAnsi="Times New Roman" w:cs="Times New Roman"/>
          <w:sz w:val="24"/>
          <w:szCs w:val="24"/>
        </w:rPr>
        <w:t xml:space="preserve">receive poor quality of services in health, education and </w:t>
      </w:r>
      <w:r w:rsidR="00405D82" w:rsidRPr="005579A2">
        <w:rPr>
          <w:rFonts w:ascii="Times New Roman" w:hAnsi="Times New Roman" w:cs="Times New Roman"/>
          <w:sz w:val="24"/>
          <w:szCs w:val="24"/>
        </w:rPr>
        <w:t>security</w:t>
      </w:r>
      <w:r w:rsidR="00120874" w:rsidRPr="005579A2">
        <w:rPr>
          <w:rFonts w:ascii="Times New Roman" w:hAnsi="Times New Roman" w:cs="Times New Roman"/>
          <w:sz w:val="24"/>
          <w:szCs w:val="24"/>
        </w:rPr>
        <w:t xml:space="preserve"> in areas inhabited by minority groups</w:t>
      </w:r>
      <w:r w:rsidR="00405D82" w:rsidRPr="005579A2">
        <w:rPr>
          <w:rFonts w:ascii="Times New Roman" w:hAnsi="Times New Roman" w:cs="Times New Roman"/>
          <w:sz w:val="24"/>
          <w:szCs w:val="24"/>
        </w:rPr>
        <w:t xml:space="preserve"> </w:t>
      </w:r>
      <w:r w:rsidR="00567DBA" w:rsidRPr="005579A2">
        <w:rPr>
          <w:rFonts w:ascii="Times New Roman" w:hAnsi="Times New Roman" w:cs="Times New Roman"/>
          <w:sz w:val="24"/>
          <w:szCs w:val="24"/>
        </w:rPr>
        <w:t>(Friedman, 2020)</w:t>
      </w:r>
      <w:r w:rsidRPr="005579A2">
        <w:rPr>
          <w:rFonts w:ascii="Times New Roman" w:hAnsi="Times New Roman" w:cs="Times New Roman"/>
          <w:sz w:val="24"/>
          <w:szCs w:val="24"/>
        </w:rPr>
        <w:t>. The partnership with social welfar</w:t>
      </w:r>
      <w:r w:rsidR="00557F25" w:rsidRPr="005579A2">
        <w:rPr>
          <w:rFonts w:ascii="Times New Roman" w:hAnsi="Times New Roman" w:cs="Times New Roman"/>
          <w:sz w:val="24"/>
          <w:szCs w:val="24"/>
        </w:rPr>
        <w:t>e groups, school learning sponso</w:t>
      </w:r>
      <w:r w:rsidR="00120874" w:rsidRPr="005579A2">
        <w:rPr>
          <w:rFonts w:ascii="Times New Roman" w:hAnsi="Times New Roman" w:cs="Times New Roman"/>
          <w:sz w:val="24"/>
          <w:szCs w:val="24"/>
        </w:rPr>
        <w:t>rship,</w:t>
      </w:r>
      <w:r w:rsidR="00557F25" w:rsidRPr="005579A2">
        <w:rPr>
          <w:rFonts w:ascii="Times New Roman" w:hAnsi="Times New Roman" w:cs="Times New Roman"/>
          <w:sz w:val="24"/>
          <w:szCs w:val="24"/>
        </w:rPr>
        <w:t xml:space="preserve"> </w:t>
      </w:r>
      <w:r w:rsidR="00405D82" w:rsidRPr="005579A2">
        <w:rPr>
          <w:rFonts w:ascii="Times New Roman" w:hAnsi="Times New Roman" w:cs="Times New Roman"/>
          <w:sz w:val="24"/>
          <w:szCs w:val="24"/>
        </w:rPr>
        <w:t xml:space="preserve">provision of employment and </w:t>
      </w:r>
      <w:r w:rsidR="00557F25" w:rsidRPr="005579A2">
        <w:rPr>
          <w:rFonts w:ascii="Times New Roman" w:hAnsi="Times New Roman" w:cs="Times New Roman"/>
          <w:sz w:val="24"/>
          <w:szCs w:val="24"/>
        </w:rPr>
        <w:t>skill</w:t>
      </w:r>
      <w:r w:rsidR="00405D82" w:rsidRPr="005579A2">
        <w:rPr>
          <w:rFonts w:ascii="Times New Roman" w:hAnsi="Times New Roman" w:cs="Times New Roman"/>
          <w:sz w:val="24"/>
          <w:szCs w:val="24"/>
        </w:rPr>
        <w:t>s training</w:t>
      </w:r>
      <w:r w:rsidR="00557F25" w:rsidRPr="005579A2">
        <w:rPr>
          <w:rFonts w:ascii="Times New Roman" w:hAnsi="Times New Roman" w:cs="Times New Roman"/>
          <w:sz w:val="24"/>
          <w:szCs w:val="24"/>
        </w:rPr>
        <w:t xml:space="preserve"> are among the multiple ways </w:t>
      </w:r>
      <w:r w:rsidR="00120874" w:rsidRPr="005579A2">
        <w:rPr>
          <w:rFonts w:ascii="Times New Roman" w:hAnsi="Times New Roman" w:cs="Times New Roman"/>
          <w:sz w:val="24"/>
          <w:szCs w:val="24"/>
        </w:rPr>
        <w:t xml:space="preserve">that </w:t>
      </w:r>
      <w:r w:rsidR="00557F25" w:rsidRPr="005579A2">
        <w:rPr>
          <w:rFonts w:ascii="Times New Roman" w:hAnsi="Times New Roman" w:cs="Times New Roman"/>
          <w:sz w:val="24"/>
          <w:szCs w:val="24"/>
        </w:rPr>
        <w:t>the corporate organization</w:t>
      </w:r>
      <w:r w:rsidR="00405D82" w:rsidRPr="005579A2">
        <w:rPr>
          <w:rFonts w:ascii="Times New Roman" w:hAnsi="Times New Roman" w:cs="Times New Roman"/>
          <w:sz w:val="24"/>
          <w:szCs w:val="24"/>
        </w:rPr>
        <w:t xml:space="preserve">s can </w:t>
      </w:r>
      <w:r w:rsidR="00120874" w:rsidRPr="005579A2">
        <w:rPr>
          <w:rFonts w:ascii="Times New Roman" w:hAnsi="Times New Roman" w:cs="Times New Roman"/>
          <w:sz w:val="24"/>
          <w:szCs w:val="24"/>
        </w:rPr>
        <w:t>impeccably perform</w:t>
      </w:r>
      <w:r w:rsidR="00405D82" w:rsidRPr="005579A2">
        <w:rPr>
          <w:rFonts w:ascii="Times New Roman" w:hAnsi="Times New Roman" w:cs="Times New Roman"/>
          <w:sz w:val="24"/>
          <w:szCs w:val="24"/>
        </w:rPr>
        <w:t xml:space="preserve"> </w:t>
      </w:r>
      <w:r w:rsidR="00120874" w:rsidRPr="005579A2">
        <w:rPr>
          <w:rFonts w:ascii="Times New Roman" w:hAnsi="Times New Roman" w:cs="Times New Roman"/>
          <w:sz w:val="24"/>
          <w:szCs w:val="24"/>
        </w:rPr>
        <w:t>to</w:t>
      </w:r>
      <w:r w:rsidR="00405D82" w:rsidRPr="005579A2">
        <w:rPr>
          <w:rFonts w:ascii="Times New Roman" w:hAnsi="Times New Roman" w:cs="Times New Roman"/>
          <w:sz w:val="24"/>
          <w:szCs w:val="24"/>
        </w:rPr>
        <w:t xml:space="preserve"> overcom</w:t>
      </w:r>
      <w:r w:rsidR="00120874" w:rsidRPr="005579A2">
        <w:rPr>
          <w:rFonts w:ascii="Times New Roman" w:hAnsi="Times New Roman" w:cs="Times New Roman"/>
          <w:sz w:val="24"/>
          <w:szCs w:val="24"/>
        </w:rPr>
        <w:t>e</w:t>
      </w:r>
      <w:r w:rsidR="00557F25" w:rsidRPr="005579A2">
        <w:rPr>
          <w:rFonts w:ascii="Times New Roman" w:hAnsi="Times New Roman" w:cs="Times New Roman"/>
          <w:sz w:val="24"/>
          <w:szCs w:val="24"/>
        </w:rPr>
        <w:t xml:space="preserve"> </w:t>
      </w:r>
      <w:r w:rsidR="001A0716" w:rsidRPr="005579A2">
        <w:rPr>
          <w:rFonts w:ascii="Times New Roman" w:hAnsi="Times New Roman" w:cs="Times New Roman"/>
          <w:sz w:val="24"/>
          <w:szCs w:val="24"/>
        </w:rPr>
        <w:t xml:space="preserve">the </w:t>
      </w:r>
      <w:r w:rsidR="00120874" w:rsidRPr="005579A2">
        <w:rPr>
          <w:rFonts w:ascii="Times New Roman" w:hAnsi="Times New Roman" w:cs="Times New Roman"/>
          <w:sz w:val="24"/>
          <w:szCs w:val="24"/>
        </w:rPr>
        <w:t xml:space="preserve">racism menace in </w:t>
      </w:r>
      <w:r w:rsidR="001A0716" w:rsidRPr="005579A2">
        <w:rPr>
          <w:rFonts w:ascii="Times New Roman" w:hAnsi="Times New Roman" w:cs="Times New Roman"/>
          <w:sz w:val="24"/>
          <w:szCs w:val="24"/>
        </w:rPr>
        <w:t xml:space="preserve">the </w:t>
      </w:r>
      <w:r w:rsidR="00120874" w:rsidRPr="005579A2">
        <w:rPr>
          <w:rFonts w:ascii="Times New Roman" w:hAnsi="Times New Roman" w:cs="Times New Roman"/>
          <w:sz w:val="24"/>
          <w:szCs w:val="24"/>
        </w:rPr>
        <w:t>United States.</w:t>
      </w:r>
    </w:p>
    <w:p w14:paraId="77CE4147" w14:textId="024E8588" w:rsidR="0015570D" w:rsidRPr="005579A2" w:rsidRDefault="00494EF7"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The t</w:t>
      </w:r>
      <w:r w:rsidR="00557F25" w:rsidRPr="005579A2">
        <w:rPr>
          <w:rFonts w:ascii="Times New Roman" w:hAnsi="Times New Roman" w:cs="Times New Roman"/>
          <w:sz w:val="24"/>
          <w:szCs w:val="24"/>
        </w:rPr>
        <w:t xml:space="preserve">wo-thirds gender rule has been borrowed from </w:t>
      </w:r>
      <w:r w:rsidRPr="005579A2">
        <w:rPr>
          <w:rFonts w:ascii="Times New Roman" w:hAnsi="Times New Roman" w:cs="Times New Roman"/>
          <w:sz w:val="24"/>
          <w:szCs w:val="24"/>
        </w:rPr>
        <w:t xml:space="preserve">the </w:t>
      </w:r>
      <w:r w:rsidR="00557F25" w:rsidRPr="005579A2">
        <w:rPr>
          <w:rFonts w:ascii="Times New Roman" w:hAnsi="Times New Roman" w:cs="Times New Roman"/>
          <w:sz w:val="24"/>
          <w:szCs w:val="24"/>
        </w:rPr>
        <w:t xml:space="preserve">United States into many developing states such that it </w:t>
      </w:r>
      <w:r w:rsidR="00405D82" w:rsidRPr="005579A2">
        <w:rPr>
          <w:rFonts w:ascii="Times New Roman" w:hAnsi="Times New Roman" w:cs="Times New Roman"/>
          <w:sz w:val="24"/>
          <w:szCs w:val="24"/>
        </w:rPr>
        <w:t>has become a charlatan norm used in political speeches without actions</w:t>
      </w:r>
      <w:r w:rsidR="00557F25" w:rsidRPr="005579A2">
        <w:rPr>
          <w:rFonts w:ascii="Times New Roman" w:hAnsi="Times New Roman" w:cs="Times New Roman"/>
          <w:sz w:val="24"/>
          <w:szCs w:val="24"/>
        </w:rPr>
        <w:t xml:space="preserve"> as well as </w:t>
      </w:r>
      <w:r w:rsidR="00120874" w:rsidRPr="005579A2">
        <w:rPr>
          <w:rFonts w:ascii="Times New Roman" w:hAnsi="Times New Roman" w:cs="Times New Roman"/>
          <w:sz w:val="24"/>
          <w:szCs w:val="24"/>
        </w:rPr>
        <w:t xml:space="preserve">in </w:t>
      </w:r>
      <w:r w:rsidR="00557F25" w:rsidRPr="005579A2">
        <w:rPr>
          <w:rFonts w:ascii="Times New Roman" w:hAnsi="Times New Roman" w:cs="Times New Roman"/>
          <w:sz w:val="24"/>
          <w:szCs w:val="24"/>
        </w:rPr>
        <w:t xml:space="preserve">business organizations to perpetuate racism. Women being the predominant gender in the society, their plight </w:t>
      </w:r>
      <w:r w:rsidR="00120874" w:rsidRPr="005579A2">
        <w:rPr>
          <w:rFonts w:ascii="Times New Roman" w:hAnsi="Times New Roman" w:cs="Times New Roman"/>
          <w:sz w:val="24"/>
          <w:szCs w:val="24"/>
        </w:rPr>
        <w:t>have been misused</w:t>
      </w:r>
      <w:r w:rsidR="00405D82" w:rsidRPr="005579A2">
        <w:rPr>
          <w:rFonts w:ascii="Times New Roman" w:hAnsi="Times New Roman" w:cs="Times New Roman"/>
          <w:sz w:val="24"/>
          <w:szCs w:val="24"/>
        </w:rPr>
        <w:t xml:space="preserve"> in</w:t>
      </w:r>
      <w:r w:rsidR="00120874" w:rsidRPr="005579A2">
        <w:rPr>
          <w:rFonts w:ascii="Times New Roman" w:hAnsi="Times New Roman" w:cs="Times New Roman"/>
          <w:sz w:val="24"/>
          <w:szCs w:val="24"/>
        </w:rPr>
        <w:t>appropriately to perpetuate</w:t>
      </w:r>
      <w:r w:rsidR="00557F25" w:rsidRPr="005579A2">
        <w:rPr>
          <w:rFonts w:ascii="Times New Roman" w:hAnsi="Times New Roman" w:cs="Times New Roman"/>
          <w:sz w:val="24"/>
          <w:szCs w:val="24"/>
        </w:rPr>
        <w:t xml:space="preserve"> ill </w:t>
      </w:r>
      <w:r w:rsidR="00120874" w:rsidRPr="005579A2">
        <w:rPr>
          <w:rFonts w:ascii="Times New Roman" w:hAnsi="Times New Roman" w:cs="Times New Roman"/>
          <w:sz w:val="24"/>
          <w:szCs w:val="24"/>
        </w:rPr>
        <w:t xml:space="preserve">driven </w:t>
      </w:r>
      <w:r w:rsidR="00557F25" w:rsidRPr="005579A2">
        <w:rPr>
          <w:rFonts w:ascii="Times New Roman" w:hAnsi="Times New Roman" w:cs="Times New Roman"/>
          <w:sz w:val="24"/>
          <w:szCs w:val="24"/>
        </w:rPr>
        <w:t>motive</w:t>
      </w:r>
      <w:r w:rsidR="00405D82" w:rsidRPr="005579A2">
        <w:rPr>
          <w:rFonts w:ascii="Times New Roman" w:hAnsi="Times New Roman" w:cs="Times New Roman"/>
          <w:sz w:val="24"/>
          <w:szCs w:val="24"/>
        </w:rPr>
        <w:t>s</w:t>
      </w:r>
      <w:r w:rsidR="00567DBA" w:rsidRPr="005579A2">
        <w:rPr>
          <w:rFonts w:ascii="Times New Roman" w:hAnsi="Times New Roman" w:cs="Times New Roman"/>
          <w:sz w:val="24"/>
          <w:szCs w:val="24"/>
        </w:rPr>
        <w:t xml:space="preserve"> based on</w:t>
      </w:r>
      <w:r w:rsidR="00557F25" w:rsidRPr="005579A2">
        <w:rPr>
          <w:rFonts w:ascii="Times New Roman" w:hAnsi="Times New Roman" w:cs="Times New Roman"/>
          <w:sz w:val="24"/>
          <w:szCs w:val="24"/>
        </w:rPr>
        <w:t xml:space="preserve"> racism</w:t>
      </w:r>
      <w:r w:rsidR="00567DBA" w:rsidRPr="005579A2">
        <w:rPr>
          <w:rFonts w:ascii="Times New Roman" w:hAnsi="Times New Roman" w:cs="Times New Roman"/>
          <w:sz w:val="24"/>
          <w:szCs w:val="24"/>
        </w:rPr>
        <w:t xml:space="preserve"> (Savitz, Shackman &amp; Fitzgerald, 2016)</w:t>
      </w:r>
      <w:r w:rsidR="00557F25" w:rsidRPr="005579A2">
        <w:rPr>
          <w:rFonts w:ascii="Times New Roman" w:hAnsi="Times New Roman" w:cs="Times New Roman"/>
          <w:sz w:val="24"/>
          <w:szCs w:val="24"/>
        </w:rPr>
        <w:t>.  It is the reason why many African American</w:t>
      </w:r>
      <w:r w:rsidRPr="005579A2">
        <w:rPr>
          <w:rFonts w:ascii="Times New Roman" w:hAnsi="Times New Roman" w:cs="Times New Roman"/>
          <w:sz w:val="24"/>
          <w:szCs w:val="24"/>
        </w:rPr>
        <w:t>s</w:t>
      </w:r>
      <w:r w:rsidR="00557F25" w:rsidRPr="005579A2">
        <w:rPr>
          <w:rFonts w:ascii="Times New Roman" w:hAnsi="Times New Roman" w:cs="Times New Roman"/>
          <w:sz w:val="24"/>
          <w:szCs w:val="24"/>
        </w:rPr>
        <w:t>, Asian American and Hispanic women</w:t>
      </w:r>
      <w:r w:rsidR="00997B8C" w:rsidRPr="005579A2">
        <w:rPr>
          <w:rFonts w:ascii="Times New Roman" w:hAnsi="Times New Roman" w:cs="Times New Roman"/>
          <w:sz w:val="24"/>
          <w:szCs w:val="24"/>
        </w:rPr>
        <w:t>,</w:t>
      </w:r>
      <w:r w:rsidR="00557F25" w:rsidRPr="005579A2">
        <w:rPr>
          <w:rFonts w:ascii="Times New Roman" w:hAnsi="Times New Roman" w:cs="Times New Roman"/>
          <w:sz w:val="24"/>
          <w:szCs w:val="24"/>
        </w:rPr>
        <w:t xml:space="preserve"> look for </w:t>
      </w:r>
      <w:r w:rsidRPr="005579A2">
        <w:rPr>
          <w:rFonts w:ascii="Times New Roman" w:hAnsi="Times New Roman" w:cs="Times New Roman"/>
          <w:sz w:val="24"/>
          <w:szCs w:val="24"/>
        </w:rPr>
        <w:t xml:space="preserve">a </w:t>
      </w:r>
      <w:r w:rsidR="00557F25" w:rsidRPr="005579A2">
        <w:rPr>
          <w:rFonts w:ascii="Times New Roman" w:hAnsi="Times New Roman" w:cs="Times New Roman"/>
          <w:sz w:val="24"/>
          <w:szCs w:val="24"/>
        </w:rPr>
        <w:t>leverage of economic betterment through marriage arrangements</w:t>
      </w:r>
      <w:r w:rsidR="00405D82" w:rsidRPr="005579A2">
        <w:rPr>
          <w:rFonts w:ascii="Times New Roman" w:hAnsi="Times New Roman" w:cs="Times New Roman"/>
          <w:sz w:val="24"/>
          <w:szCs w:val="24"/>
        </w:rPr>
        <w:t xml:space="preserve"> with Native Americans or low wage paying employments</w:t>
      </w:r>
      <w:r w:rsidR="008B4ADB" w:rsidRPr="005579A2">
        <w:rPr>
          <w:rFonts w:ascii="Times New Roman" w:hAnsi="Times New Roman" w:cs="Times New Roman"/>
          <w:sz w:val="24"/>
          <w:szCs w:val="24"/>
        </w:rPr>
        <w:t xml:space="preserve"> as a way out</w:t>
      </w:r>
      <w:r w:rsidR="00557F25" w:rsidRPr="005579A2">
        <w:rPr>
          <w:rFonts w:ascii="Times New Roman" w:hAnsi="Times New Roman" w:cs="Times New Roman"/>
          <w:sz w:val="24"/>
          <w:szCs w:val="24"/>
        </w:rPr>
        <w:t xml:space="preserve">. The concept of using two-thirds gender rule in setting out </w:t>
      </w:r>
      <w:r w:rsidR="00567DBA" w:rsidRPr="005579A2">
        <w:rPr>
          <w:rFonts w:ascii="Times New Roman" w:hAnsi="Times New Roman" w:cs="Times New Roman"/>
          <w:sz w:val="24"/>
          <w:szCs w:val="24"/>
        </w:rPr>
        <w:t xml:space="preserve">very </w:t>
      </w:r>
      <w:r w:rsidR="00557F25" w:rsidRPr="005579A2">
        <w:rPr>
          <w:rFonts w:ascii="Times New Roman" w:hAnsi="Times New Roman" w:cs="Times New Roman"/>
          <w:sz w:val="24"/>
          <w:szCs w:val="24"/>
        </w:rPr>
        <w:t xml:space="preserve">few </w:t>
      </w:r>
      <w:r w:rsidR="00557F25" w:rsidRPr="005579A2">
        <w:rPr>
          <w:rFonts w:ascii="Times New Roman" w:hAnsi="Times New Roman" w:cs="Times New Roman"/>
          <w:sz w:val="24"/>
          <w:szCs w:val="24"/>
        </w:rPr>
        <w:lastRenderedPageBreak/>
        <w:t xml:space="preserve">positions </w:t>
      </w:r>
      <w:r w:rsidR="00567DBA" w:rsidRPr="005579A2">
        <w:rPr>
          <w:rFonts w:ascii="Times New Roman" w:hAnsi="Times New Roman" w:cs="Times New Roman"/>
          <w:sz w:val="24"/>
          <w:szCs w:val="24"/>
        </w:rPr>
        <w:t xml:space="preserve">for </w:t>
      </w:r>
      <w:r w:rsidR="00557F25" w:rsidRPr="005579A2">
        <w:rPr>
          <w:rFonts w:ascii="Times New Roman" w:hAnsi="Times New Roman" w:cs="Times New Roman"/>
          <w:sz w:val="24"/>
          <w:szCs w:val="24"/>
        </w:rPr>
        <w:t>racially disparaged women</w:t>
      </w:r>
      <w:r w:rsidRPr="005579A2">
        <w:rPr>
          <w:rFonts w:ascii="Times New Roman" w:hAnsi="Times New Roman" w:cs="Times New Roman"/>
          <w:sz w:val="24"/>
          <w:szCs w:val="24"/>
        </w:rPr>
        <w:t>,</w:t>
      </w:r>
      <w:r w:rsidR="00567DBA" w:rsidRPr="005579A2">
        <w:rPr>
          <w:rFonts w:ascii="Times New Roman" w:hAnsi="Times New Roman" w:cs="Times New Roman"/>
          <w:sz w:val="24"/>
          <w:szCs w:val="24"/>
        </w:rPr>
        <w:t xml:space="preserve"> as</w:t>
      </w:r>
      <w:r w:rsidR="00405D82" w:rsidRPr="005579A2">
        <w:rPr>
          <w:rFonts w:ascii="Times New Roman" w:hAnsi="Times New Roman" w:cs="Times New Roman"/>
          <w:sz w:val="24"/>
          <w:szCs w:val="24"/>
        </w:rPr>
        <w:t xml:space="preserve"> shown by</w:t>
      </w:r>
      <w:r w:rsidR="00567DBA" w:rsidRPr="005579A2">
        <w:rPr>
          <w:rFonts w:ascii="Times New Roman" w:hAnsi="Times New Roman" w:cs="Times New Roman"/>
          <w:sz w:val="24"/>
          <w:szCs w:val="24"/>
        </w:rPr>
        <w:t xml:space="preserve"> </w:t>
      </w:r>
      <w:r w:rsidR="00AE1927" w:rsidRPr="005579A2">
        <w:rPr>
          <w:rFonts w:ascii="Times New Roman" w:hAnsi="Times New Roman" w:cs="Times New Roman"/>
          <w:sz w:val="24"/>
          <w:szCs w:val="24"/>
        </w:rPr>
        <w:t xml:space="preserve">Harmon &amp; Burch (2020) of </w:t>
      </w:r>
      <w:r w:rsidRPr="005579A2">
        <w:rPr>
          <w:rFonts w:ascii="Times New Roman" w:hAnsi="Times New Roman" w:cs="Times New Roman"/>
          <w:sz w:val="24"/>
          <w:szCs w:val="24"/>
        </w:rPr>
        <w:t xml:space="preserve">the </w:t>
      </w:r>
      <w:r w:rsidR="00405D82" w:rsidRPr="005579A2">
        <w:rPr>
          <w:rFonts w:ascii="Times New Roman" w:hAnsi="Times New Roman" w:cs="Times New Roman"/>
          <w:sz w:val="24"/>
          <w:szCs w:val="24"/>
        </w:rPr>
        <w:t>New York Times</w:t>
      </w:r>
      <w:r w:rsidRPr="005579A2">
        <w:rPr>
          <w:rFonts w:ascii="Times New Roman" w:hAnsi="Times New Roman" w:cs="Times New Roman"/>
          <w:sz w:val="24"/>
          <w:szCs w:val="24"/>
        </w:rPr>
        <w:t>,</w:t>
      </w:r>
      <w:r w:rsidR="00AE1927" w:rsidRPr="005579A2">
        <w:rPr>
          <w:rFonts w:ascii="Times New Roman" w:hAnsi="Times New Roman" w:cs="Times New Roman"/>
          <w:sz w:val="24"/>
          <w:szCs w:val="24"/>
        </w:rPr>
        <w:t xml:space="preserve"> </w:t>
      </w:r>
      <w:r w:rsidR="00405D82" w:rsidRPr="005579A2">
        <w:rPr>
          <w:rFonts w:ascii="Times New Roman" w:hAnsi="Times New Roman" w:cs="Times New Roman"/>
          <w:sz w:val="24"/>
          <w:szCs w:val="24"/>
        </w:rPr>
        <w:t xml:space="preserve">is </w:t>
      </w:r>
      <w:r w:rsidR="00AE1927" w:rsidRPr="005579A2">
        <w:rPr>
          <w:rFonts w:ascii="Times New Roman" w:hAnsi="Times New Roman" w:cs="Times New Roman"/>
          <w:sz w:val="24"/>
          <w:szCs w:val="24"/>
        </w:rPr>
        <w:t xml:space="preserve">a condemnation </w:t>
      </w:r>
      <w:r w:rsidR="00405D82" w:rsidRPr="005579A2">
        <w:rPr>
          <w:rFonts w:ascii="Times New Roman" w:hAnsi="Times New Roman" w:cs="Times New Roman"/>
          <w:sz w:val="24"/>
          <w:szCs w:val="24"/>
        </w:rPr>
        <w:t>of human</w:t>
      </w:r>
      <w:r w:rsidR="00557F25" w:rsidRPr="005579A2">
        <w:rPr>
          <w:rFonts w:ascii="Times New Roman" w:hAnsi="Times New Roman" w:cs="Times New Roman"/>
          <w:sz w:val="24"/>
          <w:szCs w:val="24"/>
        </w:rPr>
        <w:t xml:space="preserve"> equality. It should</w:t>
      </w:r>
      <w:r w:rsidRPr="005579A2">
        <w:rPr>
          <w:rFonts w:ascii="Times New Roman" w:hAnsi="Times New Roman" w:cs="Times New Roman"/>
          <w:sz w:val="24"/>
          <w:szCs w:val="24"/>
        </w:rPr>
        <w:t>,</w:t>
      </w:r>
      <w:r w:rsidR="00557F25" w:rsidRPr="005579A2">
        <w:rPr>
          <w:rFonts w:ascii="Times New Roman" w:hAnsi="Times New Roman" w:cs="Times New Roman"/>
          <w:sz w:val="24"/>
          <w:szCs w:val="24"/>
        </w:rPr>
        <w:t xml:space="preserve"> therefore</w:t>
      </w:r>
      <w:r w:rsidRPr="005579A2">
        <w:rPr>
          <w:rFonts w:ascii="Times New Roman" w:hAnsi="Times New Roman" w:cs="Times New Roman"/>
          <w:sz w:val="24"/>
          <w:szCs w:val="24"/>
        </w:rPr>
        <w:t>,</w:t>
      </w:r>
      <w:r w:rsidR="00557F25" w:rsidRPr="005579A2">
        <w:rPr>
          <w:rFonts w:ascii="Times New Roman" w:hAnsi="Times New Roman" w:cs="Times New Roman"/>
          <w:sz w:val="24"/>
          <w:szCs w:val="24"/>
        </w:rPr>
        <w:t xml:space="preserve"> be replaced by ardent policies such as </w:t>
      </w:r>
      <w:r w:rsidR="00CE2B74" w:rsidRPr="005579A2">
        <w:rPr>
          <w:rFonts w:ascii="Times New Roman" w:hAnsi="Times New Roman" w:cs="Times New Roman"/>
          <w:sz w:val="24"/>
          <w:szCs w:val="24"/>
        </w:rPr>
        <w:t>those that will encourage average percentage based on merit for each gender side. As well, the two-thirds policy sho</w:t>
      </w:r>
      <w:r w:rsidR="00405D82" w:rsidRPr="005579A2">
        <w:rPr>
          <w:rFonts w:ascii="Times New Roman" w:hAnsi="Times New Roman" w:cs="Times New Roman"/>
          <w:sz w:val="24"/>
          <w:szCs w:val="24"/>
        </w:rPr>
        <w:t xml:space="preserve">uld be replaced by the ones </w:t>
      </w:r>
      <w:r w:rsidR="00997B8C" w:rsidRPr="005579A2">
        <w:rPr>
          <w:rFonts w:ascii="Times New Roman" w:hAnsi="Times New Roman" w:cs="Times New Roman"/>
          <w:sz w:val="24"/>
          <w:szCs w:val="24"/>
        </w:rPr>
        <w:t>that</w:t>
      </w:r>
      <w:r w:rsidR="00CE2B74" w:rsidRPr="005579A2">
        <w:rPr>
          <w:rFonts w:ascii="Times New Roman" w:hAnsi="Times New Roman" w:cs="Times New Roman"/>
          <w:sz w:val="24"/>
          <w:szCs w:val="24"/>
        </w:rPr>
        <w:t xml:space="preserve"> have ensured that the same educational advantage that will result </w:t>
      </w:r>
      <w:r w:rsidR="00405D82" w:rsidRPr="005579A2">
        <w:rPr>
          <w:rFonts w:ascii="Times New Roman" w:hAnsi="Times New Roman" w:cs="Times New Roman"/>
          <w:sz w:val="24"/>
          <w:szCs w:val="24"/>
        </w:rPr>
        <w:t xml:space="preserve">in </w:t>
      </w:r>
      <w:r w:rsidR="00CE2B74" w:rsidRPr="005579A2">
        <w:rPr>
          <w:rFonts w:ascii="Times New Roman" w:hAnsi="Times New Roman" w:cs="Times New Roman"/>
          <w:sz w:val="24"/>
          <w:szCs w:val="24"/>
        </w:rPr>
        <w:t>higher merits among the majority whites is the same education given to racially segregated communities</w:t>
      </w:r>
      <w:r w:rsidR="00567DBA" w:rsidRPr="005579A2">
        <w:rPr>
          <w:rFonts w:ascii="Times New Roman" w:hAnsi="Times New Roman" w:cs="Times New Roman"/>
          <w:sz w:val="24"/>
          <w:szCs w:val="24"/>
        </w:rPr>
        <w:t xml:space="preserve"> (Binhas &amp; Cohen, 2019)</w:t>
      </w:r>
      <w:r w:rsidR="00CE2B74" w:rsidRPr="005579A2">
        <w:rPr>
          <w:rFonts w:ascii="Times New Roman" w:hAnsi="Times New Roman" w:cs="Times New Roman"/>
          <w:sz w:val="24"/>
          <w:szCs w:val="24"/>
        </w:rPr>
        <w:t>. In a nutshell, equal educational opportunities to all learners</w:t>
      </w:r>
      <w:r w:rsidR="00997B8C" w:rsidRPr="005579A2">
        <w:rPr>
          <w:rFonts w:ascii="Times New Roman" w:hAnsi="Times New Roman" w:cs="Times New Roman"/>
          <w:sz w:val="24"/>
          <w:szCs w:val="24"/>
        </w:rPr>
        <w:t>,</w:t>
      </w:r>
      <w:r w:rsidR="00CE2B74" w:rsidRPr="005579A2">
        <w:rPr>
          <w:rFonts w:ascii="Times New Roman" w:hAnsi="Times New Roman" w:cs="Times New Roman"/>
          <w:sz w:val="24"/>
          <w:szCs w:val="24"/>
        </w:rPr>
        <w:t xml:space="preserve"> whether colored or white</w:t>
      </w:r>
      <w:r w:rsidR="00997B8C" w:rsidRPr="005579A2">
        <w:rPr>
          <w:rFonts w:ascii="Times New Roman" w:hAnsi="Times New Roman" w:cs="Times New Roman"/>
          <w:sz w:val="24"/>
          <w:szCs w:val="24"/>
        </w:rPr>
        <w:t>,</w:t>
      </w:r>
      <w:r w:rsidR="00CE2B74" w:rsidRPr="005579A2">
        <w:rPr>
          <w:rFonts w:ascii="Times New Roman" w:hAnsi="Times New Roman" w:cs="Times New Roman"/>
          <w:sz w:val="24"/>
          <w:szCs w:val="24"/>
        </w:rPr>
        <w:t xml:space="preserve"> will serve as the benchmark for policies that are sound and do not encourage racism.</w:t>
      </w:r>
    </w:p>
    <w:p w14:paraId="3343FEFA" w14:textId="23A1D509" w:rsidR="0015570D" w:rsidRPr="005579A2" w:rsidRDefault="0015570D" w:rsidP="009B2C6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 xml:space="preserve">Personal </w:t>
      </w:r>
      <w:r w:rsidR="00A153C3" w:rsidRPr="005579A2">
        <w:rPr>
          <w:rFonts w:ascii="Times New Roman" w:hAnsi="Times New Roman" w:cs="Times New Roman"/>
          <w:b/>
          <w:sz w:val="24"/>
          <w:szCs w:val="24"/>
        </w:rPr>
        <w:t>Responsibilities for</w:t>
      </w:r>
      <w:r w:rsidR="003247C1" w:rsidRPr="005579A2">
        <w:rPr>
          <w:rFonts w:ascii="Times New Roman" w:hAnsi="Times New Roman" w:cs="Times New Roman"/>
          <w:b/>
          <w:sz w:val="24"/>
          <w:szCs w:val="24"/>
        </w:rPr>
        <w:t xml:space="preserve"> Overcoming Systemic Racism in Businesses and </w:t>
      </w:r>
      <w:r w:rsidRPr="005579A2">
        <w:rPr>
          <w:rFonts w:ascii="Times New Roman" w:hAnsi="Times New Roman" w:cs="Times New Roman"/>
          <w:b/>
          <w:sz w:val="24"/>
          <w:szCs w:val="24"/>
        </w:rPr>
        <w:t xml:space="preserve">American </w:t>
      </w:r>
      <w:r w:rsidR="003247C1" w:rsidRPr="005579A2">
        <w:rPr>
          <w:rFonts w:ascii="Times New Roman" w:hAnsi="Times New Roman" w:cs="Times New Roman"/>
          <w:b/>
          <w:sz w:val="24"/>
          <w:szCs w:val="24"/>
        </w:rPr>
        <w:t>Society</w:t>
      </w:r>
    </w:p>
    <w:p w14:paraId="3E51003D" w14:textId="4E328FC7" w:rsidR="0015570D" w:rsidRPr="005579A2" w:rsidRDefault="00CE2B74"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I have </w:t>
      </w:r>
      <w:r w:rsidR="0035365F" w:rsidRPr="005579A2">
        <w:rPr>
          <w:rFonts w:ascii="Times New Roman" w:hAnsi="Times New Roman" w:cs="Times New Roman"/>
          <w:sz w:val="24"/>
          <w:szCs w:val="24"/>
        </w:rPr>
        <w:t>the</w:t>
      </w:r>
      <w:r w:rsidRPr="005579A2">
        <w:rPr>
          <w:rFonts w:ascii="Times New Roman" w:hAnsi="Times New Roman" w:cs="Times New Roman"/>
          <w:sz w:val="24"/>
          <w:szCs w:val="24"/>
        </w:rPr>
        <w:t xml:space="preserve"> responsibility of speaking and walking the talk against racism. Conceptually, charity begins at home. The individuals with different skin pigments share the same blood types with those perceived</w:t>
      </w:r>
      <w:r w:rsidR="00DC15CE" w:rsidRPr="005579A2">
        <w:rPr>
          <w:rFonts w:ascii="Times New Roman" w:hAnsi="Times New Roman" w:cs="Times New Roman"/>
          <w:sz w:val="24"/>
          <w:szCs w:val="24"/>
        </w:rPr>
        <w:t xml:space="preserve"> as</w:t>
      </w:r>
      <w:r w:rsidRPr="005579A2">
        <w:rPr>
          <w:rFonts w:ascii="Times New Roman" w:hAnsi="Times New Roman" w:cs="Times New Roman"/>
          <w:sz w:val="24"/>
          <w:szCs w:val="24"/>
        </w:rPr>
        <w:t xml:space="preserve"> racially</w:t>
      </w:r>
      <w:r w:rsidR="00DC15CE" w:rsidRPr="005579A2">
        <w:rPr>
          <w:rFonts w:ascii="Times New Roman" w:hAnsi="Times New Roman" w:cs="Times New Roman"/>
          <w:sz w:val="24"/>
          <w:szCs w:val="24"/>
        </w:rPr>
        <w:t xml:space="preserve"> most befitting</w:t>
      </w:r>
      <w:r w:rsidR="0035365F" w:rsidRPr="005579A2">
        <w:rPr>
          <w:rFonts w:ascii="Times New Roman" w:hAnsi="Times New Roman" w:cs="Times New Roman"/>
          <w:sz w:val="24"/>
          <w:szCs w:val="24"/>
        </w:rPr>
        <w:t>,</w:t>
      </w:r>
      <w:r w:rsidR="00DC15CE" w:rsidRPr="005579A2">
        <w:rPr>
          <w:rFonts w:ascii="Times New Roman" w:hAnsi="Times New Roman" w:cs="Times New Roman"/>
          <w:sz w:val="24"/>
          <w:szCs w:val="24"/>
        </w:rPr>
        <w:t xml:space="preserve"> as illustrated by Rose (2020)</w:t>
      </w:r>
      <w:r w:rsidRPr="005579A2">
        <w:rPr>
          <w:rFonts w:ascii="Times New Roman" w:hAnsi="Times New Roman" w:cs="Times New Roman"/>
          <w:sz w:val="24"/>
          <w:szCs w:val="24"/>
        </w:rPr>
        <w:t>. Similarly, all humans</w:t>
      </w:r>
      <w:r w:rsidR="0035365F" w:rsidRPr="005579A2">
        <w:rPr>
          <w:rFonts w:ascii="Times New Roman" w:hAnsi="Times New Roman" w:cs="Times New Roman"/>
          <w:sz w:val="24"/>
          <w:szCs w:val="24"/>
        </w:rPr>
        <w:t>,</w:t>
      </w:r>
      <w:r w:rsidRPr="005579A2">
        <w:rPr>
          <w:rFonts w:ascii="Times New Roman" w:hAnsi="Times New Roman" w:cs="Times New Roman"/>
          <w:sz w:val="24"/>
          <w:szCs w:val="24"/>
        </w:rPr>
        <w:t xml:space="preserve"> whether black or white</w:t>
      </w:r>
      <w:r w:rsidR="0035365F" w:rsidRPr="005579A2">
        <w:rPr>
          <w:rFonts w:ascii="Times New Roman" w:hAnsi="Times New Roman" w:cs="Times New Roman"/>
          <w:sz w:val="24"/>
          <w:szCs w:val="24"/>
        </w:rPr>
        <w:t>,</w:t>
      </w:r>
      <w:r w:rsidRPr="005579A2">
        <w:rPr>
          <w:rFonts w:ascii="Times New Roman" w:hAnsi="Times New Roman" w:cs="Times New Roman"/>
          <w:sz w:val="24"/>
          <w:szCs w:val="24"/>
        </w:rPr>
        <w:t xml:space="preserve"> </w:t>
      </w:r>
      <w:r w:rsidR="009E32BC" w:rsidRPr="005579A2">
        <w:rPr>
          <w:rFonts w:ascii="Times New Roman" w:hAnsi="Times New Roman" w:cs="Times New Roman"/>
          <w:sz w:val="24"/>
          <w:szCs w:val="24"/>
        </w:rPr>
        <w:t>share language universality. For these philosophical reasons</w:t>
      </w:r>
      <w:r w:rsidR="0035365F" w:rsidRPr="005579A2">
        <w:rPr>
          <w:rFonts w:ascii="Times New Roman" w:hAnsi="Times New Roman" w:cs="Times New Roman"/>
          <w:sz w:val="24"/>
          <w:szCs w:val="24"/>
        </w:rPr>
        <w:t>,</w:t>
      </w:r>
      <w:r w:rsidR="009E32BC" w:rsidRPr="005579A2">
        <w:rPr>
          <w:rFonts w:ascii="Times New Roman" w:hAnsi="Times New Roman" w:cs="Times New Roman"/>
          <w:sz w:val="24"/>
          <w:szCs w:val="24"/>
        </w:rPr>
        <w:t xml:space="preserve"> I have no jurisdiction as a human being to support violence </w:t>
      </w:r>
      <w:r w:rsidR="00DC15CE" w:rsidRPr="005579A2">
        <w:rPr>
          <w:rFonts w:ascii="Times New Roman" w:hAnsi="Times New Roman" w:cs="Times New Roman"/>
          <w:sz w:val="24"/>
          <w:szCs w:val="24"/>
        </w:rPr>
        <w:t>or harm against another</w:t>
      </w:r>
      <w:r w:rsidR="009E32BC" w:rsidRPr="005579A2">
        <w:rPr>
          <w:rFonts w:ascii="Times New Roman" w:hAnsi="Times New Roman" w:cs="Times New Roman"/>
          <w:sz w:val="24"/>
          <w:szCs w:val="24"/>
        </w:rPr>
        <w:t xml:space="preserve"> group</w:t>
      </w:r>
      <w:r w:rsidR="00DC15CE" w:rsidRPr="005579A2">
        <w:rPr>
          <w:rFonts w:ascii="Times New Roman" w:hAnsi="Times New Roman" w:cs="Times New Roman"/>
          <w:sz w:val="24"/>
          <w:szCs w:val="24"/>
        </w:rPr>
        <w:t xml:space="preserve"> or person</w:t>
      </w:r>
      <w:r w:rsidR="009E32BC" w:rsidRPr="005579A2">
        <w:rPr>
          <w:rFonts w:ascii="Times New Roman" w:hAnsi="Times New Roman" w:cs="Times New Roman"/>
          <w:sz w:val="24"/>
          <w:szCs w:val="24"/>
        </w:rPr>
        <w:t>. It is my responsibility to speak out, join protests and initiate positive talk that creates inclusivity of all race</w:t>
      </w:r>
      <w:r w:rsidR="00DC15CE" w:rsidRPr="005579A2">
        <w:rPr>
          <w:rFonts w:ascii="Times New Roman" w:hAnsi="Times New Roman" w:cs="Times New Roman"/>
          <w:sz w:val="24"/>
          <w:szCs w:val="24"/>
        </w:rPr>
        <w:t>s</w:t>
      </w:r>
      <w:r w:rsidR="009E32BC" w:rsidRPr="005579A2">
        <w:rPr>
          <w:rFonts w:ascii="Times New Roman" w:hAnsi="Times New Roman" w:cs="Times New Roman"/>
          <w:sz w:val="24"/>
          <w:szCs w:val="24"/>
        </w:rPr>
        <w:t xml:space="preserve">. I am equally armed with the belief that human beings with their diverse cultural backgrounds make life relatively interesting and explorative. For this reason, I am obligated to stand up and take part in </w:t>
      </w:r>
      <w:r w:rsidR="0035365F" w:rsidRPr="005579A2">
        <w:rPr>
          <w:rFonts w:ascii="Times New Roman" w:hAnsi="Times New Roman" w:cs="Times New Roman"/>
          <w:sz w:val="24"/>
          <w:szCs w:val="24"/>
        </w:rPr>
        <w:t xml:space="preserve">the </w:t>
      </w:r>
      <w:r w:rsidR="009E32BC" w:rsidRPr="005579A2">
        <w:rPr>
          <w:rFonts w:ascii="Times New Roman" w:hAnsi="Times New Roman" w:cs="Times New Roman"/>
          <w:sz w:val="24"/>
          <w:szCs w:val="24"/>
        </w:rPr>
        <w:t>formulation of reforms that p</w:t>
      </w:r>
      <w:r w:rsidR="00DC15CE" w:rsidRPr="005579A2">
        <w:rPr>
          <w:rFonts w:ascii="Times New Roman" w:hAnsi="Times New Roman" w:cs="Times New Roman"/>
          <w:sz w:val="24"/>
          <w:szCs w:val="24"/>
        </w:rPr>
        <w:t>ositively address racism at work</w:t>
      </w:r>
      <w:r w:rsidR="009E32BC" w:rsidRPr="005579A2">
        <w:rPr>
          <w:rFonts w:ascii="Times New Roman" w:hAnsi="Times New Roman" w:cs="Times New Roman"/>
          <w:sz w:val="24"/>
          <w:szCs w:val="24"/>
        </w:rPr>
        <w:t xml:space="preserve"> and in the general society.</w:t>
      </w:r>
    </w:p>
    <w:p w14:paraId="6A2BCB32" w14:textId="65CF73F3" w:rsidR="0015570D" w:rsidRPr="005579A2" w:rsidRDefault="009E32BC"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As a profession</w:t>
      </w:r>
      <w:r w:rsidR="00E62A21" w:rsidRPr="005579A2">
        <w:rPr>
          <w:rFonts w:ascii="Times New Roman" w:hAnsi="Times New Roman" w:cs="Times New Roman"/>
          <w:sz w:val="24"/>
          <w:szCs w:val="24"/>
        </w:rPr>
        <w:t>al</w:t>
      </w:r>
      <w:r w:rsidRPr="005579A2">
        <w:rPr>
          <w:rFonts w:ascii="Times New Roman" w:hAnsi="Times New Roman" w:cs="Times New Roman"/>
          <w:sz w:val="24"/>
          <w:szCs w:val="24"/>
        </w:rPr>
        <w:t xml:space="preserve"> psychological counselor, I have the responsibility of creating a safe haven for racially inflicted clients. Both professionally and ethically, I am endowed with guiding </w:t>
      </w:r>
      <w:r w:rsidRPr="005579A2">
        <w:rPr>
          <w:rFonts w:ascii="Times New Roman" w:hAnsi="Times New Roman" w:cs="Times New Roman"/>
          <w:sz w:val="24"/>
          <w:szCs w:val="24"/>
        </w:rPr>
        <w:lastRenderedPageBreak/>
        <w:t>skills that sti</w:t>
      </w:r>
      <w:r w:rsidR="00383347" w:rsidRPr="005579A2">
        <w:rPr>
          <w:rFonts w:ascii="Times New Roman" w:hAnsi="Times New Roman" w:cs="Times New Roman"/>
          <w:sz w:val="24"/>
          <w:szCs w:val="24"/>
        </w:rPr>
        <w:t>m</w:t>
      </w:r>
      <w:r w:rsidRPr="005579A2">
        <w:rPr>
          <w:rFonts w:ascii="Times New Roman" w:hAnsi="Times New Roman" w:cs="Times New Roman"/>
          <w:sz w:val="24"/>
          <w:szCs w:val="24"/>
        </w:rPr>
        <w:t xml:space="preserve">ulate learning and understanding of cross-cultural </w:t>
      </w:r>
      <w:r w:rsidR="00E62A21" w:rsidRPr="005579A2">
        <w:rPr>
          <w:rFonts w:ascii="Times New Roman" w:hAnsi="Times New Roman" w:cs="Times New Roman"/>
          <w:sz w:val="24"/>
          <w:szCs w:val="24"/>
        </w:rPr>
        <w:t>therapeutic interventions for</w:t>
      </w:r>
      <w:r w:rsidRPr="005579A2">
        <w:rPr>
          <w:rFonts w:ascii="Times New Roman" w:hAnsi="Times New Roman" w:cs="Times New Roman"/>
          <w:sz w:val="24"/>
          <w:szCs w:val="24"/>
        </w:rPr>
        <w:t xml:space="preserve"> racism</w:t>
      </w:r>
      <w:r w:rsidR="00567DBA" w:rsidRPr="005579A2">
        <w:rPr>
          <w:rFonts w:ascii="Times New Roman" w:hAnsi="Times New Roman" w:cs="Times New Roman"/>
          <w:sz w:val="24"/>
          <w:szCs w:val="24"/>
        </w:rPr>
        <w:t xml:space="preserve"> as discussed by Frunză (2019)</w:t>
      </w:r>
      <w:r w:rsidRPr="005579A2">
        <w:rPr>
          <w:rFonts w:ascii="Times New Roman" w:hAnsi="Times New Roman" w:cs="Times New Roman"/>
          <w:sz w:val="24"/>
          <w:szCs w:val="24"/>
        </w:rPr>
        <w:t xml:space="preserve">. Philosophical provisions for counseling illustrate that </w:t>
      </w:r>
      <w:r w:rsidR="007E60E6" w:rsidRPr="005579A2">
        <w:rPr>
          <w:rFonts w:ascii="Times New Roman" w:hAnsi="Times New Roman" w:cs="Times New Roman"/>
          <w:sz w:val="24"/>
          <w:szCs w:val="24"/>
        </w:rPr>
        <w:t>basis of trauma can emanate easily from unguarded racism projections against an individual</w:t>
      </w:r>
      <w:r w:rsidR="00E62A21" w:rsidRPr="005579A2">
        <w:rPr>
          <w:rFonts w:ascii="Times New Roman" w:hAnsi="Times New Roman" w:cs="Times New Roman"/>
          <w:sz w:val="24"/>
          <w:szCs w:val="24"/>
        </w:rPr>
        <w:t xml:space="preserve"> (Frunză, 2019)</w:t>
      </w:r>
      <w:r w:rsidR="007E60E6" w:rsidRPr="005579A2">
        <w:rPr>
          <w:rFonts w:ascii="Times New Roman" w:hAnsi="Times New Roman" w:cs="Times New Roman"/>
          <w:sz w:val="24"/>
          <w:szCs w:val="24"/>
        </w:rPr>
        <w:t xml:space="preserve">. This concept makes it my obligation to see to it that whoever seeks my therapeutic intervention </w:t>
      </w:r>
      <w:r w:rsidR="00F96589" w:rsidRPr="005579A2">
        <w:rPr>
          <w:rFonts w:ascii="Times New Roman" w:hAnsi="Times New Roman" w:cs="Times New Roman"/>
          <w:sz w:val="24"/>
          <w:szCs w:val="24"/>
        </w:rPr>
        <w:t xml:space="preserve">feels safe from responses that could elicit </w:t>
      </w:r>
      <w:r w:rsidR="00A8106C" w:rsidRPr="005579A2">
        <w:rPr>
          <w:rFonts w:ascii="Times New Roman" w:hAnsi="Times New Roman" w:cs="Times New Roman"/>
          <w:sz w:val="24"/>
          <w:szCs w:val="24"/>
        </w:rPr>
        <w:t>traumatic racial</w:t>
      </w:r>
      <w:r w:rsidR="00F96589" w:rsidRPr="005579A2">
        <w:rPr>
          <w:rFonts w:ascii="Times New Roman" w:hAnsi="Times New Roman" w:cs="Times New Roman"/>
          <w:sz w:val="24"/>
          <w:szCs w:val="24"/>
        </w:rPr>
        <w:t xml:space="preserve"> events. In addition, corporate organizations should have well functional support systems that address all the equality issues in the organization. Furthermore, all the professionals and training institutions whether large s</w:t>
      </w:r>
      <w:r w:rsidR="00DC15CE" w:rsidRPr="005579A2">
        <w:rPr>
          <w:rFonts w:ascii="Times New Roman" w:hAnsi="Times New Roman" w:cs="Times New Roman"/>
          <w:sz w:val="24"/>
          <w:szCs w:val="24"/>
        </w:rPr>
        <w:t>cale or small should be legislated</w:t>
      </w:r>
      <w:r w:rsidR="00F96589" w:rsidRPr="005579A2">
        <w:rPr>
          <w:rFonts w:ascii="Times New Roman" w:hAnsi="Times New Roman" w:cs="Times New Roman"/>
          <w:sz w:val="24"/>
          <w:szCs w:val="24"/>
        </w:rPr>
        <w:t xml:space="preserve"> to proceed with mutual appreciation of cultural diversification. In the past, it has been </w:t>
      </w:r>
      <w:r w:rsidR="00811C3D" w:rsidRPr="005579A2">
        <w:rPr>
          <w:rFonts w:ascii="Times New Roman" w:hAnsi="Times New Roman" w:cs="Times New Roman"/>
          <w:sz w:val="24"/>
          <w:szCs w:val="24"/>
        </w:rPr>
        <w:t xml:space="preserve">the </w:t>
      </w:r>
      <w:r w:rsidR="00F96589" w:rsidRPr="005579A2">
        <w:rPr>
          <w:rFonts w:ascii="Times New Roman" w:hAnsi="Times New Roman" w:cs="Times New Roman"/>
          <w:sz w:val="24"/>
          <w:szCs w:val="24"/>
        </w:rPr>
        <w:t>lack of this cultural appreciation that has been causing exponential racism.</w:t>
      </w:r>
    </w:p>
    <w:p w14:paraId="7161B20A" w14:textId="76893215" w:rsidR="0015570D" w:rsidRPr="005579A2" w:rsidRDefault="0015570D" w:rsidP="009B2C6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 xml:space="preserve">Personal </w:t>
      </w:r>
      <w:r w:rsidR="00A153C3" w:rsidRPr="005579A2">
        <w:rPr>
          <w:rFonts w:ascii="Times New Roman" w:hAnsi="Times New Roman" w:cs="Times New Roman"/>
          <w:b/>
          <w:sz w:val="24"/>
          <w:szCs w:val="24"/>
        </w:rPr>
        <w:t>Goals for</w:t>
      </w:r>
      <w:r w:rsidR="003247C1" w:rsidRPr="005579A2">
        <w:rPr>
          <w:rFonts w:ascii="Times New Roman" w:hAnsi="Times New Roman" w:cs="Times New Roman"/>
          <w:b/>
          <w:sz w:val="24"/>
          <w:szCs w:val="24"/>
        </w:rPr>
        <w:t xml:space="preserve"> Overcoming Systemic Racism in Business and </w:t>
      </w:r>
      <w:r w:rsidRPr="005579A2">
        <w:rPr>
          <w:rFonts w:ascii="Times New Roman" w:hAnsi="Times New Roman" w:cs="Times New Roman"/>
          <w:b/>
          <w:sz w:val="24"/>
          <w:szCs w:val="24"/>
        </w:rPr>
        <w:t xml:space="preserve">the American </w:t>
      </w:r>
      <w:r w:rsidR="003247C1" w:rsidRPr="005579A2">
        <w:rPr>
          <w:rFonts w:ascii="Times New Roman" w:hAnsi="Times New Roman" w:cs="Times New Roman"/>
          <w:b/>
          <w:sz w:val="24"/>
          <w:szCs w:val="24"/>
        </w:rPr>
        <w:t>Society</w:t>
      </w:r>
    </w:p>
    <w:p w14:paraId="7AF36C51" w14:textId="4653590A" w:rsidR="0015570D" w:rsidRPr="005579A2" w:rsidRDefault="00F40680"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My</w:t>
      </w:r>
      <w:r w:rsidR="00DC15CE" w:rsidRPr="005579A2">
        <w:rPr>
          <w:rFonts w:ascii="Times New Roman" w:hAnsi="Times New Roman" w:cs="Times New Roman"/>
          <w:sz w:val="24"/>
          <w:szCs w:val="24"/>
        </w:rPr>
        <w:t xml:space="preserve"> goal in overcoming system</w:t>
      </w:r>
      <w:r w:rsidRPr="005579A2">
        <w:rPr>
          <w:rFonts w:ascii="Times New Roman" w:hAnsi="Times New Roman" w:cs="Times New Roman"/>
          <w:sz w:val="24"/>
          <w:szCs w:val="24"/>
        </w:rPr>
        <w:t>ic racism in business</w:t>
      </w:r>
      <w:r w:rsidR="00DC15CE" w:rsidRPr="005579A2">
        <w:rPr>
          <w:rFonts w:ascii="Times New Roman" w:hAnsi="Times New Roman" w:cs="Times New Roman"/>
          <w:sz w:val="24"/>
          <w:szCs w:val="24"/>
        </w:rPr>
        <w:t>es and the society is that at the end of</w:t>
      </w:r>
      <w:r w:rsidRPr="005579A2">
        <w:rPr>
          <w:rFonts w:ascii="Times New Roman" w:hAnsi="Times New Roman" w:cs="Times New Roman"/>
          <w:sz w:val="24"/>
          <w:szCs w:val="24"/>
        </w:rPr>
        <w:t xml:space="preserve"> interactive counseling session</w:t>
      </w:r>
      <w:r w:rsidR="00DC15CE" w:rsidRPr="005579A2">
        <w:rPr>
          <w:rFonts w:ascii="Times New Roman" w:hAnsi="Times New Roman" w:cs="Times New Roman"/>
          <w:sz w:val="24"/>
          <w:szCs w:val="24"/>
        </w:rPr>
        <w:t>s</w:t>
      </w:r>
      <w:r w:rsidRPr="005579A2">
        <w:rPr>
          <w:rFonts w:ascii="Times New Roman" w:hAnsi="Times New Roman" w:cs="Times New Roman"/>
          <w:sz w:val="24"/>
          <w:szCs w:val="24"/>
        </w:rPr>
        <w:t>, the client</w:t>
      </w:r>
      <w:r w:rsidR="00DC15CE" w:rsidRPr="005579A2">
        <w:rPr>
          <w:rFonts w:ascii="Times New Roman" w:hAnsi="Times New Roman" w:cs="Times New Roman"/>
          <w:sz w:val="24"/>
          <w:szCs w:val="24"/>
        </w:rPr>
        <w:t>s</w:t>
      </w:r>
      <w:r w:rsidRPr="005579A2">
        <w:rPr>
          <w:rFonts w:ascii="Times New Roman" w:hAnsi="Times New Roman" w:cs="Times New Roman"/>
          <w:sz w:val="24"/>
          <w:szCs w:val="24"/>
        </w:rPr>
        <w:t xml:space="preserve"> s</w:t>
      </w:r>
      <w:r w:rsidR="00DC15CE" w:rsidRPr="005579A2">
        <w:rPr>
          <w:rFonts w:ascii="Times New Roman" w:hAnsi="Times New Roman" w:cs="Times New Roman"/>
          <w:sz w:val="24"/>
          <w:szCs w:val="24"/>
        </w:rPr>
        <w:t>hould feel less conflicted by</w:t>
      </w:r>
      <w:r w:rsidRPr="005579A2">
        <w:rPr>
          <w:rFonts w:ascii="Times New Roman" w:hAnsi="Times New Roman" w:cs="Times New Roman"/>
          <w:sz w:val="24"/>
          <w:szCs w:val="24"/>
        </w:rPr>
        <w:t xml:space="preserve"> racism. It is also my goal that with professional advice to corporations and my participation in policymaking, the members of the society should begin to appreciate each other regardless of skin pigment. These goals are guided by the provisions of professional ethical requirements used in counseling psychology</w:t>
      </w:r>
      <w:r w:rsidR="00DC15CE" w:rsidRPr="005579A2">
        <w:rPr>
          <w:rFonts w:ascii="Times New Roman" w:hAnsi="Times New Roman" w:cs="Times New Roman"/>
          <w:sz w:val="24"/>
          <w:szCs w:val="24"/>
        </w:rPr>
        <w:t xml:space="preserve"> (Frunză, 2019)</w:t>
      </w:r>
      <w:r w:rsidRPr="005579A2">
        <w:rPr>
          <w:rFonts w:ascii="Times New Roman" w:hAnsi="Times New Roman" w:cs="Times New Roman"/>
          <w:sz w:val="24"/>
          <w:szCs w:val="24"/>
        </w:rPr>
        <w:t>. In interacting with many racially afflicted groups, they should exemplify adjusted mindset</w:t>
      </w:r>
      <w:r w:rsidR="00D34CF0" w:rsidRPr="005579A2">
        <w:rPr>
          <w:rFonts w:ascii="Times New Roman" w:hAnsi="Times New Roman" w:cs="Times New Roman"/>
          <w:sz w:val="24"/>
          <w:szCs w:val="24"/>
        </w:rPr>
        <w:t>s</w:t>
      </w:r>
      <w:r w:rsidRPr="005579A2">
        <w:rPr>
          <w:rFonts w:ascii="Times New Roman" w:hAnsi="Times New Roman" w:cs="Times New Roman"/>
          <w:sz w:val="24"/>
          <w:szCs w:val="24"/>
        </w:rPr>
        <w:t xml:space="preserve"> in regard to the </w:t>
      </w:r>
      <w:r w:rsidR="00D34CF0" w:rsidRPr="005579A2">
        <w:rPr>
          <w:rFonts w:ascii="Times New Roman" w:hAnsi="Times New Roman" w:cs="Times New Roman"/>
          <w:sz w:val="24"/>
          <w:szCs w:val="24"/>
        </w:rPr>
        <w:t xml:space="preserve">prevention and </w:t>
      </w:r>
      <w:r w:rsidRPr="005579A2">
        <w:rPr>
          <w:rFonts w:ascii="Times New Roman" w:hAnsi="Times New Roman" w:cs="Times New Roman"/>
          <w:sz w:val="24"/>
          <w:szCs w:val="24"/>
        </w:rPr>
        <w:t>ramification</w:t>
      </w:r>
      <w:r w:rsidR="00D34CF0" w:rsidRPr="005579A2">
        <w:rPr>
          <w:rFonts w:ascii="Times New Roman" w:hAnsi="Times New Roman" w:cs="Times New Roman"/>
          <w:sz w:val="24"/>
          <w:szCs w:val="24"/>
        </w:rPr>
        <w:t>s</w:t>
      </w:r>
      <w:r w:rsidRPr="005579A2">
        <w:rPr>
          <w:rFonts w:ascii="Times New Roman" w:hAnsi="Times New Roman" w:cs="Times New Roman"/>
          <w:sz w:val="24"/>
          <w:szCs w:val="24"/>
        </w:rPr>
        <w:t xml:space="preserve"> of racism. On my part, my goal is to be self-equipped </w:t>
      </w:r>
      <w:r w:rsidR="00D34CF0" w:rsidRPr="005579A2">
        <w:rPr>
          <w:rFonts w:ascii="Times New Roman" w:hAnsi="Times New Roman" w:cs="Times New Roman"/>
          <w:sz w:val="24"/>
          <w:szCs w:val="24"/>
        </w:rPr>
        <w:t xml:space="preserve">at all times </w:t>
      </w:r>
      <w:r w:rsidRPr="005579A2">
        <w:rPr>
          <w:rFonts w:ascii="Times New Roman" w:hAnsi="Times New Roman" w:cs="Times New Roman"/>
          <w:sz w:val="24"/>
          <w:szCs w:val="24"/>
        </w:rPr>
        <w:t xml:space="preserve">with knowledge of cultural diversifications that encompass studies on </w:t>
      </w:r>
      <w:r w:rsidR="006E0D21" w:rsidRPr="005579A2">
        <w:rPr>
          <w:rFonts w:ascii="Times New Roman" w:hAnsi="Times New Roman" w:cs="Times New Roman"/>
          <w:sz w:val="24"/>
          <w:szCs w:val="24"/>
        </w:rPr>
        <w:t xml:space="preserve">a </w:t>
      </w:r>
      <w:r w:rsidRPr="005579A2">
        <w:rPr>
          <w:rFonts w:ascii="Times New Roman" w:hAnsi="Times New Roman" w:cs="Times New Roman"/>
          <w:sz w:val="24"/>
          <w:szCs w:val="24"/>
        </w:rPr>
        <w:t>wide range of communities.</w:t>
      </w:r>
    </w:p>
    <w:p w14:paraId="2C14F41E" w14:textId="2F263625" w:rsidR="0015570D" w:rsidRPr="005579A2" w:rsidRDefault="00F40680"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Furthermore, my goal in overcoming</w:t>
      </w:r>
      <w:r w:rsidR="003C40FD" w:rsidRPr="005579A2">
        <w:rPr>
          <w:rFonts w:ascii="Times New Roman" w:hAnsi="Times New Roman" w:cs="Times New Roman"/>
          <w:sz w:val="24"/>
          <w:szCs w:val="24"/>
        </w:rPr>
        <w:t xml:space="preserve"> systemic</w:t>
      </w:r>
      <w:r w:rsidRPr="005579A2">
        <w:rPr>
          <w:rFonts w:ascii="Times New Roman" w:hAnsi="Times New Roman" w:cs="Times New Roman"/>
          <w:sz w:val="24"/>
          <w:szCs w:val="24"/>
        </w:rPr>
        <w:t xml:space="preserve"> racism is </w:t>
      </w:r>
      <w:r w:rsidR="006E0D21" w:rsidRPr="005579A2">
        <w:rPr>
          <w:rFonts w:ascii="Times New Roman" w:hAnsi="Times New Roman" w:cs="Times New Roman"/>
          <w:sz w:val="24"/>
          <w:szCs w:val="24"/>
        </w:rPr>
        <w:t xml:space="preserve">to </w:t>
      </w:r>
      <w:r w:rsidRPr="005579A2">
        <w:rPr>
          <w:rFonts w:ascii="Times New Roman" w:hAnsi="Times New Roman" w:cs="Times New Roman"/>
          <w:sz w:val="24"/>
          <w:szCs w:val="24"/>
        </w:rPr>
        <w:t>create community outreach program</w:t>
      </w:r>
      <w:r w:rsidR="00F63E0A" w:rsidRPr="005579A2">
        <w:rPr>
          <w:rFonts w:ascii="Times New Roman" w:hAnsi="Times New Roman" w:cs="Times New Roman"/>
          <w:sz w:val="24"/>
          <w:szCs w:val="24"/>
        </w:rPr>
        <w:t>s</w:t>
      </w:r>
      <w:r w:rsidRPr="005579A2">
        <w:rPr>
          <w:rFonts w:ascii="Times New Roman" w:hAnsi="Times New Roman" w:cs="Times New Roman"/>
          <w:sz w:val="24"/>
          <w:szCs w:val="24"/>
        </w:rPr>
        <w:t xml:space="preserve"> in the neighbor</w:t>
      </w:r>
      <w:r w:rsidR="003C40FD" w:rsidRPr="005579A2">
        <w:rPr>
          <w:rFonts w:ascii="Times New Roman" w:hAnsi="Times New Roman" w:cs="Times New Roman"/>
          <w:sz w:val="24"/>
          <w:szCs w:val="24"/>
        </w:rPr>
        <w:t>hood</w:t>
      </w:r>
      <w:r w:rsidR="00D34CF0" w:rsidRPr="005579A2">
        <w:rPr>
          <w:rFonts w:ascii="Times New Roman" w:hAnsi="Times New Roman" w:cs="Times New Roman"/>
          <w:sz w:val="24"/>
          <w:szCs w:val="24"/>
        </w:rPr>
        <w:t>s</w:t>
      </w:r>
      <w:r w:rsidR="003C40FD" w:rsidRPr="005579A2">
        <w:rPr>
          <w:rFonts w:ascii="Times New Roman" w:hAnsi="Times New Roman" w:cs="Times New Roman"/>
          <w:sz w:val="24"/>
          <w:szCs w:val="24"/>
        </w:rPr>
        <w:t xml:space="preserve"> that </w:t>
      </w:r>
      <w:r w:rsidR="00D34CF0" w:rsidRPr="005579A2">
        <w:rPr>
          <w:rFonts w:ascii="Times New Roman" w:hAnsi="Times New Roman" w:cs="Times New Roman"/>
          <w:sz w:val="24"/>
          <w:szCs w:val="24"/>
        </w:rPr>
        <w:t>mostly experience</w:t>
      </w:r>
      <w:r w:rsidR="003C40FD" w:rsidRPr="005579A2">
        <w:rPr>
          <w:rFonts w:ascii="Times New Roman" w:hAnsi="Times New Roman" w:cs="Times New Roman"/>
          <w:sz w:val="24"/>
          <w:szCs w:val="24"/>
        </w:rPr>
        <w:t xml:space="preserve"> racism. Setting up camp within the most </w:t>
      </w:r>
      <w:r w:rsidR="003C40FD" w:rsidRPr="005579A2">
        <w:rPr>
          <w:rFonts w:ascii="Times New Roman" w:hAnsi="Times New Roman" w:cs="Times New Roman"/>
          <w:sz w:val="24"/>
          <w:szCs w:val="24"/>
        </w:rPr>
        <w:lastRenderedPageBreak/>
        <w:t xml:space="preserve">inflicted group will serve as </w:t>
      </w:r>
      <w:r w:rsidR="006E0D21" w:rsidRPr="005579A2">
        <w:rPr>
          <w:rFonts w:ascii="Times New Roman" w:hAnsi="Times New Roman" w:cs="Times New Roman"/>
          <w:sz w:val="24"/>
          <w:szCs w:val="24"/>
        </w:rPr>
        <w:t xml:space="preserve">a </w:t>
      </w:r>
      <w:r w:rsidR="003C40FD" w:rsidRPr="005579A2">
        <w:rPr>
          <w:rFonts w:ascii="Times New Roman" w:hAnsi="Times New Roman" w:cs="Times New Roman"/>
          <w:sz w:val="24"/>
          <w:szCs w:val="24"/>
        </w:rPr>
        <w:t xml:space="preserve">positive move to reversing the archaic social misalignment caused by </w:t>
      </w:r>
      <w:r w:rsidR="00F63E0A" w:rsidRPr="005579A2">
        <w:rPr>
          <w:rFonts w:ascii="Times New Roman" w:hAnsi="Times New Roman" w:cs="Times New Roman"/>
          <w:sz w:val="24"/>
          <w:szCs w:val="24"/>
        </w:rPr>
        <w:t xml:space="preserve">the </w:t>
      </w:r>
      <w:r w:rsidR="00D34CF0" w:rsidRPr="005579A2">
        <w:rPr>
          <w:rFonts w:ascii="Times New Roman" w:hAnsi="Times New Roman" w:cs="Times New Roman"/>
          <w:sz w:val="24"/>
          <w:szCs w:val="24"/>
        </w:rPr>
        <w:t>discrimination</w:t>
      </w:r>
      <w:r w:rsidR="006E0D21" w:rsidRPr="005579A2">
        <w:rPr>
          <w:rFonts w:ascii="Times New Roman" w:hAnsi="Times New Roman" w:cs="Times New Roman"/>
          <w:sz w:val="24"/>
          <w:szCs w:val="24"/>
        </w:rPr>
        <w:t>,</w:t>
      </w:r>
      <w:r w:rsidR="00AE1927" w:rsidRPr="005579A2">
        <w:rPr>
          <w:rFonts w:ascii="Times New Roman" w:hAnsi="Times New Roman" w:cs="Times New Roman"/>
          <w:sz w:val="24"/>
          <w:szCs w:val="24"/>
        </w:rPr>
        <w:t xml:space="preserve"> as el-Nawawy &amp; El</w:t>
      </w:r>
      <w:r w:rsidR="00D34CF0" w:rsidRPr="005579A2">
        <w:rPr>
          <w:rFonts w:ascii="Times New Roman" w:hAnsi="Times New Roman" w:cs="Times New Roman"/>
          <w:sz w:val="24"/>
          <w:szCs w:val="24"/>
        </w:rPr>
        <w:t>masry (2018) of CNN news reported</w:t>
      </w:r>
      <w:r w:rsidR="003C40FD" w:rsidRPr="005579A2">
        <w:rPr>
          <w:rFonts w:ascii="Times New Roman" w:hAnsi="Times New Roman" w:cs="Times New Roman"/>
          <w:sz w:val="24"/>
          <w:szCs w:val="24"/>
        </w:rPr>
        <w:t>. The detailing programs that the outreach will carry out include facilitating learning exchange experience between schools, encouraging bonding through interschool games and offering science fairs for the school-age going children. For the adult population</w:t>
      </w:r>
      <w:r w:rsidR="00D34CF0" w:rsidRPr="005579A2">
        <w:rPr>
          <w:rFonts w:ascii="Times New Roman" w:hAnsi="Times New Roman" w:cs="Times New Roman"/>
          <w:sz w:val="24"/>
          <w:szCs w:val="24"/>
        </w:rPr>
        <w:t>,</w:t>
      </w:r>
      <w:r w:rsidR="003C40FD" w:rsidRPr="005579A2">
        <w:rPr>
          <w:rFonts w:ascii="Times New Roman" w:hAnsi="Times New Roman" w:cs="Times New Roman"/>
          <w:sz w:val="24"/>
          <w:szCs w:val="24"/>
        </w:rPr>
        <w:t xml:space="preserve"> my goal is</w:t>
      </w:r>
      <w:r w:rsidR="006E0D21" w:rsidRPr="005579A2">
        <w:rPr>
          <w:rFonts w:ascii="Times New Roman" w:hAnsi="Times New Roman" w:cs="Times New Roman"/>
          <w:sz w:val="24"/>
          <w:szCs w:val="24"/>
        </w:rPr>
        <w:t xml:space="preserve"> to</w:t>
      </w:r>
      <w:r w:rsidR="003C40FD" w:rsidRPr="005579A2">
        <w:rPr>
          <w:rFonts w:ascii="Times New Roman" w:hAnsi="Times New Roman" w:cs="Times New Roman"/>
          <w:sz w:val="24"/>
          <w:szCs w:val="24"/>
        </w:rPr>
        <w:t xml:space="preserve"> create and work with mem</w:t>
      </w:r>
      <w:r w:rsidR="00D34CF0" w:rsidRPr="005579A2">
        <w:rPr>
          <w:rFonts w:ascii="Times New Roman" w:hAnsi="Times New Roman" w:cs="Times New Roman"/>
          <w:sz w:val="24"/>
          <w:szCs w:val="24"/>
        </w:rPr>
        <w:t>bers suffering from substance addiction</w:t>
      </w:r>
      <w:r w:rsidR="003C40FD" w:rsidRPr="005579A2">
        <w:rPr>
          <w:rFonts w:ascii="Times New Roman" w:hAnsi="Times New Roman" w:cs="Times New Roman"/>
          <w:sz w:val="24"/>
          <w:szCs w:val="24"/>
        </w:rPr>
        <w:t>, facilitation of offender reentry programs and teaching of entrepreneurial skills.</w:t>
      </w:r>
      <w:r w:rsidR="004846C4" w:rsidRPr="005579A2">
        <w:rPr>
          <w:rFonts w:ascii="Times New Roman" w:hAnsi="Times New Roman" w:cs="Times New Roman"/>
          <w:sz w:val="24"/>
          <w:szCs w:val="24"/>
        </w:rPr>
        <w:t xml:space="preserve"> The purpose of these goals is to enlighten the racially segregated group</w:t>
      </w:r>
      <w:r w:rsidR="00D34CF0" w:rsidRPr="005579A2">
        <w:rPr>
          <w:rFonts w:ascii="Times New Roman" w:hAnsi="Times New Roman" w:cs="Times New Roman"/>
          <w:sz w:val="24"/>
          <w:szCs w:val="24"/>
        </w:rPr>
        <w:t>s</w:t>
      </w:r>
      <w:r w:rsidR="004846C4" w:rsidRPr="005579A2">
        <w:rPr>
          <w:rFonts w:ascii="Times New Roman" w:hAnsi="Times New Roman" w:cs="Times New Roman"/>
          <w:sz w:val="24"/>
          <w:szCs w:val="24"/>
        </w:rPr>
        <w:t xml:space="preserve"> that all is possible with the psychosocial support and the right mindset.</w:t>
      </w:r>
    </w:p>
    <w:p w14:paraId="5C7DED9E" w14:textId="77777777" w:rsidR="0015570D" w:rsidRPr="005579A2" w:rsidRDefault="00333077" w:rsidP="009B2C6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Conclusion</w:t>
      </w:r>
    </w:p>
    <w:p w14:paraId="75940B90" w14:textId="08F84239" w:rsidR="0015570D" w:rsidRPr="005579A2" w:rsidRDefault="004846C4" w:rsidP="009B2C6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Racial discrimination is a stagnating and chocking wa</w:t>
      </w:r>
      <w:r w:rsidR="00D34CF0" w:rsidRPr="005579A2">
        <w:rPr>
          <w:rFonts w:ascii="Times New Roman" w:hAnsi="Times New Roman" w:cs="Times New Roman"/>
          <w:sz w:val="24"/>
          <w:szCs w:val="24"/>
        </w:rPr>
        <w:t>y of life in</w:t>
      </w:r>
      <w:r w:rsidR="006E0D21" w:rsidRPr="005579A2">
        <w:rPr>
          <w:rFonts w:ascii="Times New Roman" w:hAnsi="Times New Roman" w:cs="Times New Roman"/>
          <w:sz w:val="24"/>
          <w:szCs w:val="24"/>
        </w:rPr>
        <w:t xml:space="preserve"> the</w:t>
      </w:r>
      <w:r w:rsidR="00D34CF0" w:rsidRPr="005579A2">
        <w:rPr>
          <w:rFonts w:ascii="Times New Roman" w:hAnsi="Times New Roman" w:cs="Times New Roman"/>
          <w:sz w:val="24"/>
          <w:szCs w:val="24"/>
        </w:rPr>
        <w:t xml:space="preserve"> absence of positive policies.</w:t>
      </w:r>
      <w:r w:rsidRPr="005579A2">
        <w:rPr>
          <w:rFonts w:ascii="Times New Roman" w:hAnsi="Times New Roman" w:cs="Times New Roman"/>
          <w:sz w:val="24"/>
          <w:szCs w:val="24"/>
        </w:rPr>
        <w:t xml:space="preserve"> Even when there are better economic practices, racism </w:t>
      </w:r>
      <w:r w:rsidR="006E0D21" w:rsidRPr="005579A2">
        <w:rPr>
          <w:rFonts w:ascii="Times New Roman" w:hAnsi="Times New Roman" w:cs="Times New Roman"/>
          <w:sz w:val="24"/>
          <w:szCs w:val="24"/>
        </w:rPr>
        <w:t>can</w:t>
      </w:r>
      <w:r w:rsidRPr="005579A2">
        <w:rPr>
          <w:rFonts w:ascii="Times New Roman" w:hAnsi="Times New Roman" w:cs="Times New Roman"/>
          <w:sz w:val="24"/>
          <w:szCs w:val="24"/>
        </w:rPr>
        <w:t xml:space="preserve"> negate life and </w:t>
      </w:r>
      <w:r w:rsidR="00D34CF0" w:rsidRPr="005579A2">
        <w:rPr>
          <w:rFonts w:ascii="Times New Roman" w:hAnsi="Times New Roman" w:cs="Times New Roman"/>
          <w:sz w:val="24"/>
          <w:szCs w:val="24"/>
        </w:rPr>
        <w:t>impact</w:t>
      </w:r>
      <w:r w:rsidRPr="005579A2">
        <w:rPr>
          <w:rFonts w:ascii="Times New Roman" w:hAnsi="Times New Roman" w:cs="Times New Roman"/>
          <w:sz w:val="24"/>
          <w:szCs w:val="24"/>
        </w:rPr>
        <w:t xml:space="preserve"> traumatic outcome</w:t>
      </w:r>
      <w:r w:rsidR="00D34CF0" w:rsidRPr="005579A2">
        <w:rPr>
          <w:rFonts w:ascii="Times New Roman" w:hAnsi="Times New Roman" w:cs="Times New Roman"/>
          <w:sz w:val="24"/>
          <w:szCs w:val="24"/>
        </w:rPr>
        <w:t>s</w:t>
      </w:r>
      <w:r w:rsidRPr="005579A2">
        <w:rPr>
          <w:rFonts w:ascii="Times New Roman" w:hAnsi="Times New Roman" w:cs="Times New Roman"/>
          <w:sz w:val="24"/>
          <w:szCs w:val="24"/>
        </w:rPr>
        <w:t xml:space="preserve"> in social relations. Business or corporat</w:t>
      </w:r>
      <w:r w:rsidR="00D34CF0" w:rsidRPr="005579A2">
        <w:rPr>
          <w:rFonts w:ascii="Times New Roman" w:hAnsi="Times New Roman" w:cs="Times New Roman"/>
          <w:sz w:val="24"/>
          <w:szCs w:val="24"/>
        </w:rPr>
        <w:t xml:space="preserve">e organizations should </w:t>
      </w:r>
      <w:r w:rsidRPr="005579A2">
        <w:rPr>
          <w:rFonts w:ascii="Times New Roman" w:hAnsi="Times New Roman" w:cs="Times New Roman"/>
          <w:sz w:val="24"/>
          <w:szCs w:val="24"/>
        </w:rPr>
        <w:t xml:space="preserve">triumph to uplift their practices by instilling positive policies that counteract </w:t>
      </w:r>
      <w:r w:rsidR="006E0D21" w:rsidRPr="005579A2">
        <w:rPr>
          <w:rFonts w:ascii="Times New Roman" w:hAnsi="Times New Roman" w:cs="Times New Roman"/>
          <w:sz w:val="24"/>
          <w:szCs w:val="24"/>
        </w:rPr>
        <w:t xml:space="preserve">the </w:t>
      </w:r>
      <w:r w:rsidRPr="005579A2">
        <w:rPr>
          <w:rFonts w:ascii="Times New Roman" w:hAnsi="Times New Roman" w:cs="Times New Roman"/>
          <w:sz w:val="24"/>
          <w:szCs w:val="24"/>
        </w:rPr>
        <w:t xml:space="preserve">negative effects of racism at workplaces. </w:t>
      </w:r>
      <w:r w:rsidR="00ED7D88" w:rsidRPr="005579A2">
        <w:rPr>
          <w:rFonts w:ascii="Times New Roman" w:hAnsi="Times New Roman" w:cs="Times New Roman"/>
          <w:sz w:val="24"/>
          <w:szCs w:val="24"/>
        </w:rPr>
        <w:t>Organizations should</w:t>
      </w:r>
      <w:r w:rsidR="00D34CF0" w:rsidRPr="005579A2">
        <w:rPr>
          <w:rFonts w:ascii="Times New Roman" w:hAnsi="Times New Roman" w:cs="Times New Roman"/>
          <w:sz w:val="24"/>
          <w:szCs w:val="24"/>
        </w:rPr>
        <w:t>,</w:t>
      </w:r>
      <w:r w:rsidR="00ED7D88" w:rsidRPr="005579A2">
        <w:rPr>
          <w:rFonts w:ascii="Times New Roman" w:hAnsi="Times New Roman" w:cs="Times New Roman"/>
          <w:sz w:val="24"/>
          <w:szCs w:val="24"/>
        </w:rPr>
        <w:t xml:space="preserve"> </w:t>
      </w:r>
      <w:r w:rsidR="00D34CF0" w:rsidRPr="005579A2">
        <w:rPr>
          <w:rFonts w:ascii="Times New Roman" w:hAnsi="Times New Roman" w:cs="Times New Roman"/>
          <w:sz w:val="24"/>
          <w:szCs w:val="24"/>
        </w:rPr>
        <w:t xml:space="preserve">furthermore, </w:t>
      </w:r>
      <w:r w:rsidR="00ED7D88" w:rsidRPr="005579A2">
        <w:rPr>
          <w:rFonts w:ascii="Times New Roman" w:hAnsi="Times New Roman" w:cs="Times New Roman"/>
          <w:sz w:val="24"/>
          <w:szCs w:val="24"/>
        </w:rPr>
        <w:t>encourage cultural inclusion or diversification of a</w:t>
      </w:r>
      <w:r w:rsidR="00F63E0A" w:rsidRPr="005579A2">
        <w:rPr>
          <w:rFonts w:ascii="Times New Roman" w:hAnsi="Times New Roman" w:cs="Times New Roman"/>
          <w:sz w:val="24"/>
          <w:szCs w:val="24"/>
        </w:rPr>
        <w:t>ll individuals from the</w:t>
      </w:r>
      <w:r w:rsidR="00ED7D88" w:rsidRPr="005579A2">
        <w:rPr>
          <w:rFonts w:ascii="Times New Roman" w:hAnsi="Times New Roman" w:cs="Times New Roman"/>
          <w:sz w:val="24"/>
          <w:szCs w:val="24"/>
        </w:rPr>
        <w:t xml:space="preserve"> minority groups.  American</w:t>
      </w:r>
      <w:r w:rsidR="00D34CF0" w:rsidRPr="005579A2">
        <w:rPr>
          <w:rFonts w:ascii="Times New Roman" w:hAnsi="Times New Roman" w:cs="Times New Roman"/>
          <w:sz w:val="24"/>
          <w:szCs w:val="24"/>
        </w:rPr>
        <w:t xml:space="preserve"> corporate societies</w:t>
      </w:r>
      <w:r w:rsidR="00ED7D88" w:rsidRPr="005579A2">
        <w:rPr>
          <w:rFonts w:ascii="Times New Roman" w:hAnsi="Times New Roman" w:cs="Times New Roman"/>
          <w:sz w:val="24"/>
          <w:szCs w:val="24"/>
        </w:rPr>
        <w:t xml:space="preserve"> should practice </w:t>
      </w:r>
      <w:r w:rsidR="00D34CF0" w:rsidRPr="005579A2">
        <w:rPr>
          <w:rFonts w:ascii="Times New Roman" w:hAnsi="Times New Roman" w:cs="Times New Roman"/>
          <w:sz w:val="24"/>
          <w:szCs w:val="24"/>
        </w:rPr>
        <w:t>strategies</w:t>
      </w:r>
      <w:r w:rsidR="00E36B5A" w:rsidRPr="005579A2">
        <w:rPr>
          <w:rFonts w:ascii="Times New Roman" w:hAnsi="Times New Roman" w:cs="Times New Roman"/>
          <w:sz w:val="24"/>
          <w:szCs w:val="24"/>
        </w:rPr>
        <w:t xml:space="preserve"> that include</w:t>
      </w:r>
      <w:r w:rsidR="00D34CF0" w:rsidRPr="005579A2">
        <w:rPr>
          <w:rFonts w:ascii="Times New Roman" w:hAnsi="Times New Roman" w:cs="Times New Roman"/>
          <w:sz w:val="24"/>
          <w:szCs w:val="24"/>
        </w:rPr>
        <w:t xml:space="preserve"> merit appreciation </w:t>
      </w:r>
      <w:r w:rsidR="00ED7D88" w:rsidRPr="005579A2">
        <w:rPr>
          <w:rFonts w:ascii="Times New Roman" w:hAnsi="Times New Roman" w:cs="Times New Roman"/>
          <w:sz w:val="24"/>
          <w:szCs w:val="24"/>
        </w:rPr>
        <w:t>f</w:t>
      </w:r>
      <w:r w:rsidR="00D34CF0" w:rsidRPr="005579A2">
        <w:rPr>
          <w:rFonts w:ascii="Times New Roman" w:hAnsi="Times New Roman" w:cs="Times New Roman"/>
          <w:sz w:val="24"/>
          <w:szCs w:val="24"/>
        </w:rPr>
        <w:t>rom</w:t>
      </w:r>
      <w:r w:rsidR="00ED7D88" w:rsidRPr="005579A2">
        <w:rPr>
          <w:rFonts w:ascii="Times New Roman" w:hAnsi="Times New Roman" w:cs="Times New Roman"/>
          <w:sz w:val="24"/>
          <w:szCs w:val="24"/>
        </w:rPr>
        <w:t xml:space="preserve"> culturally alienated genders and especially, the women from minority groups.  </w:t>
      </w:r>
      <w:r w:rsidR="00D34CF0" w:rsidRPr="005579A2">
        <w:rPr>
          <w:rFonts w:ascii="Times New Roman" w:hAnsi="Times New Roman" w:cs="Times New Roman"/>
          <w:sz w:val="24"/>
          <w:szCs w:val="24"/>
        </w:rPr>
        <w:t>Equally, p</w:t>
      </w:r>
      <w:r w:rsidR="00045584" w:rsidRPr="005579A2">
        <w:rPr>
          <w:rFonts w:ascii="Times New Roman" w:hAnsi="Times New Roman" w:cs="Times New Roman"/>
          <w:sz w:val="24"/>
          <w:szCs w:val="24"/>
        </w:rPr>
        <w:t>ersonal goals like working with the racially</w:t>
      </w:r>
      <w:r w:rsidR="00D34CF0" w:rsidRPr="005579A2">
        <w:rPr>
          <w:rFonts w:ascii="Times New Roman" w:hAnsi="Times New Roman" w:cs="Times New Roman"/>
          <w:sz w:val="24"/>
          <w:szCs w:val="24"/>
        </w:rPr>
        <w:t xml:space="preserve"> affected groups have the ability to create</w:t>
      </w:r>
      <w:r w:rsidR="00045584" w:rsidRPr="005579A2">
        <w:rPr>
          <w:rFonts w:ascii="Times New Roman" w:hAnsi="Times New Roman" w:cs="Times New Roman"/>
          <w:sz w:val="24"/>
          <w:szCs w:val="24"/>
        </w:rPr>
        <w:t xml:space="preserve"> community unity that lowers crime levels and violence. In</w:t>
      </w:r>
      <w:r w:rsidR="00D34CF0" w:rsidRPr="005579A2">
        <w:rPr>
          <w:rFonts w:ascii="Times New Roman" w:hAnsi="Times New Roman" w:cs="Times New Roman"/>
          <w:sz w:val="24"/>
          <w:szCs w:val="24"/>
        </w:rPr>
        <w:t xml:space="preserve"> summary</w:t>
      </w:r>
      <w:r w:rsidR="00045584" w:rsidRPr="005579A2">
        <w:rPr>
          <w:rFonts w:ascii="Times New Roman" w:hAnsi="Times New Roman" w:cs="Times New Roman"/>
          <w:sz w:val="24"/>
          <w:szCs w:val="24"/>
        </w:rPr>
        <w:t>, the goals and responsibilities are aimed at equipping the society</w:t>
      </w:r>
      <w:r w:rsidR="00D34CF0" w:rsidRPr="005579A2">
        <w:rPr>
          <w:rFonts w:ascii="Times New Roman" w:hAnsi="Times New Roman" w:cs="Times New Roman"/>
          <w:sz w:val="24"/>
          <w:szCs w:val="24"/>
        </w:rPr>
        <w:t xml:space="preserve"> with needed</w:t>
      </w:r>
      <w:r w:rsidR="00045584" w:rsidRPr="005579A2">
        <w:rPr>
          <w:rFonts w:ascii="Times New Roman" w:hAnsi="Times New Roman" w:cs="Times New Roman"/>
          <w:sz w:val="24"/>
          <w:szCs w:val="24"/>
        </w:rPr>
        <w:t xml:space="preserve"> knowledge that can c</w:t>
      </w:r>
      <w:r w:rsidR="00D34CF0" w:rsidRPr="005579A2">
        <w:rPr>
          <w:rFonts w:ascii="Times New Roman" w:hAnsi="Times New Roman" w:cs="Times New Roman"/>
          <w:sz w:val="24"/>
          <w:szCs w:val="24"/>
        </w:rPr>
        <w:t>hange lives across</w:t>
      </w:r>
      <w:r w:rsidR="00045584" w:rsidRPr="005579A2">
        <w:rPr>
          <w:rFonts w:ascii="Times New Roman" w:hAnsi="Times New Roman" w:cs="Times New Roman"/>
          <w:sz w:val="24"/>
          <w:szCs w:val="24"/>
        </w:rPr>
        <w:t xml:space="preserve"> group</w:t>
      </w:r>
      <w:r w:rsidR="00D34CF0" w:rsidRPr="005579A2">
        <w:rPr>
          <w:rFonts w:ascii="Times New Roman" w:hAnsi="Times New Roman" w:cs="Times New Roman"/>
          <w:sz w:val="24"/>
          <w:szCs w:val="24"/>
        </w:rPr>
        <w:t>s</w:t>
      </w:r>
      <w:r w:rsidR="00045584" w:rsidRPr="005579A2">
        <w:rPr>
          <w:rFonts w:ascii="Times New Roman" w:hAnsi="Times New Roman" w:cs="Times New Roman"/>
          <w:sz w:val="24"/>
          <w:szCs w:val="24"/>
        </w:rPr>
        <w:t>.</w:t>
      </w:r>
    </w:p>
    <w:p w14:paraId="032758DD" w14:textId="77777777" w:rsidR="00260155" w:rsidRPr="005579A2" w:rsidRDefault="00260155"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br w:type="page"/>
      </w:r>
    </w:p>
    <w:p w14:paraId="52A8415A" w14:textId="32690D13" w:rsidR="0015570D" w:rsidRPr="005579A2" w:rsidRDefault="00333077" w:rsidP="009B2C6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lastRenderedPageBreak/>
        <w:t>References</w:t>
      </w:r>
    </w:p>
    <w:p w14:paraId="6859CD29" w14:textId="77777777" w:rsidR="005B3F67" w:rsidRPr="005579A2" w:rsidRDefault="005B3F67" w:rsidP="009B2C6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 xml:space="preserve">Binhas, A., &amp; Cohen, N. (2019). Policy entrepreneurs and anti-racism policies. </w:t>
      </w:r>
      <w:r w:rsidRPr="005579A2">
        <w:rPr>
          <w:rFonts w:ascii="Times New Roman" w:hAnsi="Times New Roman" w:cs="Times New Roman"/>
          <w:i/>
          <w:color w:val="222222"/>
          <w:sz w:val="24"/>
          <w:szCs w:val="24"/>
          <w:shd w:val="clear" w:color="auto" w:fill="FFFFFF"/>
        </w:rPr>
        <w:t>Policy Studies</w:t>
      </w:r>
      <w:r w:rsidRPr="005579A2">
        <w:rPr>
          <w:rFonts w:ascii="Times New Roman" w:hAnsi="Times New Roman" w:cs="Times New Roman"/>
          <w:color w:val="222222"/>
          <w:sz w:val="24"/>
          <w:szCs w:val="24"/>
          <w:shd w:val="clear" w:color="auto" w:fill="FFFFFF"/>
        </w:rPr>
        <w:t>, 1-19.</w:t>
      </w:r>
    </w:p>
    <w:p w14:paraId="5820975A" w14:textId="77777777" w:rsidR="005B3F67" w:rsidRPr="005579A2" w:rsidRDefault="005B3F67" w:rsidP="009B2C6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El-Nawawy, M., &amp; Elmasry, M. H. (2018). Is America “Post-Racist”? How AC 360 and The O’Reilly Factor discursively constructed the Charleston church shooting. </w:t>
      </w:r>
      <w:r w:rsidRPr="005579A2">
        <w:rPr>
          <w:rFonts w:ascii="Times New Roman" w:hAnsi="Times New Roman" w:cs="Times New Roman"/>
          <w:i/>
          <w:iCs/>
          <w:color w:val="222222"/>
          <w:sz w:val="24"/>
          <w:szCs w:val="24"/>
          <w:shd w:val="clear" w:color="auto" w:fill="FFFFFF"/>
        </w:rPr>
        <w:t>Journalism Studies</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19</w:t>
      </w:r>
      <w:r w:rsidRPr="005579A2">
        <w:rPr>
          <w:rFonts w:ascii="Times New Roman" w:hAnsi="Times New Roman" w:cs="Times New Roman"/>
          <w:color w:val="222222"/>
          <w:sz w:val="24"/>
          <w:szCs w:val="24"/>
          <w:shd w:val="clear" w:color="auto" w:fill="FFFFFF"/>
        </w:rPr>
        <w:t>(7), 942-959.</w:t>
      </w:r>
    </w:p>
    <w:p w14:paraId="755B4264" w14:textId="77777777" w:rsidR="005B3F67" w:rsidRPr="005579A2" w:rsidRDefault="005B3F67" w:rsidP="009B2C6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Friedman, C. (2020). Gendered Jobs and Gendered Pay: The Relationship Between Sexism, Racism, and Ableism, and Personal Care Aide Wages. </w:t>
      </w:r>
      <w:r w:rsidRPr="005579A2">
        <w:rPr>
          <w:rFonts w:ascii="Times New Roman" w:hAnsi="Times New Roman" w:cs="Times New Roman"/>
          <w:i/>
          <w:iCs/>
          <w:color w:val="222222"/>
          <w:sz w:val="24"/>
          <w:szCs w:val="24"/>
          <w:shd w:val="clear" w:color="auto" w:fill="FFFFFF"/>
        </w:rPr>
        <w:t>Scandinavian Journal of Disability Research</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22</w:t>
      </w:r>
      <w:r w:rsidRPr="005579A2">
        <w:rPr>
          <w:rFonts w:ascii="Times New Roman" w:hAnsi="Times New Roman" w:cs="Times New Roman"/>
          <w:color w:val="222222"/>
          <w:sz w:val="24"/>
          <w:szCs w:val="24"/>
          <w:shd w:val="clear" w:color="auto" w:fill="FFFFFF"/>
        </w:rPr>
        <w:t>(1).</w:t>
      </w:r>
    </w:p>
    <w:p w14:paraId="490EE958" w14:textId="77777777" w:rsidR="005B3F67" w:rsidRPr="005579A2" w:rsidRDefault="005B3F67" w:rsidP="009B2C6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Frunză, S. (2019). On the Communication and practice of philosophical counseling and philosophical practices. </w:t>
      </w:r>
      <w:r w:rsidRPr="005579A2">
        <w:rPr>
          <w:rFonts w:ascii="Times New Roman" w:hAnsi="Times New Roman" w:cs="Times New Roman"/>
          <w:i/>
          <w:iCs/>
          <w:color w:val="222222"/>
          <w:sz w:val="24"/>
          <w:szCs w:val="24"/>
          <w:shd w:val="clear" w:color="auto" w:fill="FFFFFF"/>
        </w:rPr>
        <w:t>logos, universality, mentality, education, novelty. Section: Philosophy and Humanistic Sciences</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7</w:t>
      </w:r>
      <w:r w:rsidRPr="005579A2">
        <w:rPr>
          <w:rFonts w:ascii="Times New Roman" w:hAnsi="Times New Roman" w:cs="Times New Roman"/>
          <w:color w:val="222222"/>
          <w:sz w:val="24"/>
          <w:szCs w:val="24"/>
          <w:shd w:val="clear" w:color="auto" w:fill="FFFFFF"/>
        </w:rPr>
        <w:t>(2), 73-77.</w:t>
      </w:r>
    </w:p>
    <w:p w14:paraId="5C1AA7EA" w14:textId="77777777" w:rsidR="005B3F67" w:rsidRPr="005579A2" w:rsidRDefault="005B3F67" w:rsidP="009B2C67">
      <w:pPr>
        <w:spacing w:line="480" w:lineRule="auto"/>
        <w:ind w:left="720" w:hanging="720"/>
        <w:rPr>
          <w:rStyle w:val="Hyperlink"/>
          <w:rFonts w:ascii="Times New Roman" w:hAnsi="Times New Roman" w:cs="Times New Roman"/>
          <w:sz w:val="24"/>
          <w:szCs w:val="24"/>
          <w:u w:val="none"/>
        </w:rPr>
      </w:pPr>
      <w:hyperlink r:id="rId8" w:history="1">
        <w:r w:rsidRPr="005579A2">
          <w:rPr>
            <w:rStyle w:val="css-1baulvz"/>
            <w:rFonts w:ascii="Times New Roman" w:hAnsi="Times New Roman" w:cs="Times New Roman"/>
            <w:bCs/>
            <w:color w:val="333333"/>
            <w:spacing w:val="5"/>
            <w:sz w:val="24"/>
            <w:szCs w:val="24"/>
            <w:bdr w:val="none" w:sz="0" w:space="0" w:color="auto" w:frame="1"/>
            <w:shd w:val="clear" w:color="auto" w:fill="FFFFFF"/>
          </w:rPr>
          <w:t>Harmon</w:t>
        </w:r>
      </w:hyperlink>
      <w:r w:rsidRPr="005579A2">
        <w:rPr>
          <w:rFonts w:ascii="Times New Roman" w:hAnsi="Times New Roman" w:cs="Times New Roman"/>
          <w:sz w:val="24"/>
          <w:szCs w:val="24"/>
        </w:rPr>
        <w:t>, A</w:t>
      </w:r>
      <w:r w:rsidRPr="005579A2">
        <w:rPr>
          <w:rFonts w:ascii="Times New Roman" w:hAnsi="Times New Roman" w:cs="Times New Roman"/>
          <w:bCs/>
          <w:color w:val="333333"/>
          <w:spacing w:val="5"/>
          <w:sz w:val="24"/>
          <w:szCs w:val="24"/>
          <w:shd w:val="clear" w:color="auto" w:fill="FFFFFF"/>
        </w:rPr>
        <w:t> &amp; </w:t>
      </w:r>
      <w:hyperlink r:id="rId9" w:history="1">
        <w:r w:rsidRPr="005579A2">
          <w:rPr>
            <w:rStyle w:val="css-1baulvz"/>
            <w:rFonts w:ascii="Times New Roman" w:hAnsi="Times New Roman" w:cs="Times New Roman"/>
            <w:bCs/>
            <w:color w:val="333333"/>
            <w:spacing w:val="5"/>
            <w:sz w:val="24"/>
            <w:szCs w:val="24"/>
            <w:bdr w:val="none" w:sz="0" w:space="0" w:color="auto" w:frame="1"/>
            <w:shd w:val="clear" w:color="auto" w:fill="FFFFFF"/>
          </w:rPr>
          <w:t>Burch</w:t>
        </w:r>
      </w:hyperlink>
      <w:r w:rsidRPr="005579A2">
        <w:rPr>
          <w:rFonts w:ascii="Times New Roman" w:hAnsi="Times New Roman" w:cs="Times New Roman"/>
          <w:sz w:val="24"/>
          <w:szCs w:val="24"/>
        </w:rPr>
        <w:t>, A.D.S. (2020).</w:t>
      </w:r>
      <w:r w:rsidRPr="005579A2">
        <w:rPr>
          <w:rFonts w:ascii="Times New Roman" w:eastAsia="Times New Roman" w:hAnsi="Times New Roman" w:cs="Times New Roman"/>
          <w:i/>
          <w:iCs/>
          <w:color w:val="121212"/>
          <w:kern w:val="36"/>
          <w:sz w:val="24"/>
          <w:szCs w:val="24"/>
        </w:rPr>
        <w:t xml:space="preserve"> White Americans Say They Are Waking Up to Racism. What Will It Add Up To</w:t>
      </w:r>
      <w:r w:rsidRPr="005579A2">
        <w:rPr>
          <w:rFonts w:ascii="Times New Roman" w:eastAsia="Times New Roman" w:hAnsi="Times New Roman" w:cs="Times New Roman"/>
          <w:i/>
          <w:iCs/>
          <w:kern w:val="36"/>
          <w:sz w:val="24"/>
          <w:szCs w:val="24"/>
        </w:rPr>
        <w:t>?</w:t>
      </w:r>
      <w:r w:rsidRPr="005579A2">
        <w:rPr>
          <w:rFonts w:ascii="Times New Roman" w:eastAsia="Times New Roman" w:hAnsi="Times New Roman" w:cs="Times New Roman"/>
          <w:sz w:val="24"/>
          <w:szCs w:val="24"/>
        </w:rPr>
        <w:t xml:space="preserve"> </w:t>
      </w:r>
      <w:r w:rsidRPr="005579A2">
        <w:rPr>
          <w:rFonts w:ascii="Times New Roman" w:eastAsia="Times New Roman" w:hAnsi="Times New Roman" w:cs="Times New Roman"/>
          <w:sz w:val="24"/>
          <w:szCs w:val="24"/>
          <w:u w:val="single"/>
          <w:bdr w:val="none" w:sz="0" w:space="0" w:color="auto" w:frame="1"/>
        </w:rPr>
        <w:t> </w:t>
      </w:r>
      <w:r w:rsidRPr="005579A2">
        <w:rPr>
          <w:rFonts w:ascii="Times New Roman" w:eastAsia="Times New Roman" w:hAnsi="Times New Roman" w:cs="Times New Roman"/>
          <w:sz w:val="24"/>
          <w:szCs w:val="24"/>
          <w:bdr w:val="none" w:sz="0" w:space="0" w:color="auto" w:frame="1"/>
        </w:rPr>
        <w:t>The New York Times Company. Retrieved from</w:t>
      </w:r>
      <w:r w:rsidRPr="005579A2">
        <w:rPr>
          <w:rFonts w:ascii="Times New Roman" w:eastAsia="Times New Roman" w:hAnsi="Times New Roman" w:cs="Times New Roman"/>
          <w:sz w:val="24"/>
          <w:szCs w:val="24"/>
          <w:u w:val="single"/>
          <w:bdr w:val="none" w:sz="0" w:space="0" w:color="auto" w:frame="1"/>
        </w:rPr>
        <w:t xml:space="preserve"> </w:t>
      </w:r>
      <w:hyperlink r:id="rId10" w:history="1">
        <w:r w:rsidRPr="005579A2">
          <w:rPr>
            <w:rStyle w:val="Hyperlink"/>
            <w:rFonts w:ascii="Times New Roman" w:hAnsi="Times New Roman" w:cs="Times New Roman"/>
            <w:sz w:val="24"/>
            <w:szCs w:val="24"/>
            <w:u w:val="none"/>
          </w:rPr>
          <w:t>https://www.nytimes.com/2020/06/22/us/racism-white-americans.html</w:t>
        </w:r>
      </w:hyperlink>
    </w:p>
    <w:p w14:paraId="05A898C6" w14:textId="77777777" w:rsidR="005B3F67" w:rsidRPr="005579A2" w:rsidRDefault="005B3F67" w:rsidP="009B2C6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Rose, P. I. (2020). </w:t>
      </w:r>
      <w:r w:rsidRPr="005579A2">
        <w:rPr>
          <w:rFonts w:ascii="Times New Roman" w:hAnsi="Times New Roman" w:cs="Times New Roman"/>
          <w:i/>
          <w:iCs/>
          <w:color w:val="222222"/>
          <w:sz w:val="24"/>
          <w:szCs w:val="24"/>
          <w:shd w:val="clear" w:color="auto" w:fill="FFFFFF"/>
        </w:rPr>
        <w:t>They and we: Racial and ethnic relations in the United States</w:t>
      </w:r>
      <w:r w:rsidRPr="005579A2">
        <w:rPr>
          <w:rFonts w:ascii="Times New Roman" w:hAnsi="Times New Roman" w:cs="Times New Roman"/>
          <w:color w:val="222222"/>
          <w:sz w:val="24"/>
          <w:szCs w:val="24"/>
          <w:shd w:val="clear" w:color="auto" w:fill="FFFFFF"/>
        </w:rPr>
        <w:t>. Routledge.</w:t>
      </w:r>
    </w:p>
    <w:p w14:paraId="2FF99276" w14:textId="77777777" w:rsidR="005B3F67" w:rsidRPr="005579A2" w:rsidRDefault="005B3F67" w:rsidP="009B2C6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Savitz, R., Shackman, J., &amp; Fitzgerald, S. P. (2016). The Impact of national culture on corporate diversification. </w:t>
      </w:r>
      <w:r w:rsidRPr="005579A2">
        <w:rPr>
          <w:rFonts w:ascii="Times New Roman" w:hAnsi="Times New Roman" w:cs="Times New Roman"/>
          <w:i/>
          <w:iCs/>
          <w:color w:val="222222"/>
          <w:sz w:val="24"/>
          <w:szCs w:val="24"/>
          <w:shd w:val="clear" w:color="auto" w:fill="FFFFFF"/>
        </w:rPr>
        <w:t>International Journal of Business and Globalization</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17</w:t>
      </w:r>
      <w:r w:rsidRPr="005579A2">
        <w:rPr>
          <w:rFonts w:ascii="Times New Roman" w:hAnsi="Times New Roman" w:cs="Times New Roman"/>
          <w:color w:val="222222"/>
          <w:sz w:val="24"/>
          <w:szCs w:val="24"/>
          <w:shd w:val="clear" w:color="auto" w:fill="FFFFFF"/>
        </w:rPr>
        <w:t>(2), 243-262.</w:t>
      </w:r>
    </w:p>
    <w:sectPr w:rsidR="005B3F67" w:rsidRPr="005579A2" w:rsidSect="00740D6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4A4B8" w14:textId="77777777" w:rsidR="008C588A" w:rsidRDefault="008C588A" w:rsidP="00AE1927">
      <w:pPr>
        <w:spacing w:after="0" w:line="240" w:lineRule="auto"/>
      </w:pPr>
      <w:r>
        <w:separator/>
      </w:r>
    </w:p>
  </w:endnote>
  <w:endnote w:type="continuationSeparator" w:id="0">
    <w:p w14:paraId="6AEE39F8" w14:textId="77777777" w:rsidR="008C588A" w:rsidRDefault="008C588A" w:rsidP="00AE1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80A2A" w14:textId="77777777" w:rsidR="008C588A" w:rsidRDefault="008C588A" w:rsidP="00AE1927">
      <w:pPr>
        <w:spacing w:after="0" w:line="240" w:lineRule="auto"/>
      </w:pPr>
      <w:r>
        <w:separator/>
      </w:r>
    </w:p>
  </w:footnote>
  <w:footnote w:type="continuationSeparator" w:id="0">
    <w:p w14:paraId="6BFCA3B7" w14:textId="77777777" w:rsidR="008C588A" w:rsidRDefault="008C588A" w:rsidP="00AE1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1486587781"/>
      <w:docPartObj>
        <w:docPartGallery w:val="Page Numbers (Top of Page)"/>
        <w:docPartUnique/>
      </w:docPartObj>
    </w:sdtPr>
    <w:sdtEndPr>
      <w:rPr>
        <w:noProof/>
      </w:rPr>
    </w:sdtEndPr>
    <w:sdtContent>
      <w:p w14:paraId="05AA7C0C" w14:textId="665EEDDC" w:rsidR="001C473F" w:rsidRPr="00FF66B7" w:rsidRDefault="00FF66B7" w:rsidP="00FF66B7">
        <w:pPr>
          <w:pStyle w:val="Header"/>
          <w:jc w:val="right"/>
          <w:rPr>
            <w:rFonts w:ascii="Times New Roman" w:hAnsi="Times New Roman" w:cs="Times New Roman"/>
            <w:sz w:val="15"/>
            <w:szCs w:val="15"/>
          </w:rPr>
        </w:pPr>
        <w:r w:rsidRPr="00FF66B7">
          <w:rPr>
            <w:rFonts w:ascii="Times New Roman" w:hAnsi="Times New Roman" w:cs="Times New Roman"/>
            <w:sz w:val="15"/>
            <w:szCs w:val="15"/>
          </w:rPr>
          <w:t>ENDING RACISM IN CORPORATE AMERICA AND PERSONAL RESPONSIBILITIES AND GOALS IN OVERCOMING SYSTEMIC RACISM</w:t>
        </w:r>
        <w:r>
          <w:rPr>
            <w:rFonts w:ascii="Times New Roman" w:hAnsi="Times New Roman" w:cs="Times New Roman"/>
            <w:sz w:val="15"/>
            <w:szCs w:val="15"/>
          </w:rPr>
          <w:tab/>
        </w:r>
        <w:r w:rsidRPr="00FF66B7">
          <w:rPr>
            <w:rFonts w:ascii="Times New Roman" w:hAnsi="Times New Roman" w:cs="Times New Roman"/>
            <w:sz w:val="15"/>
            <w:szCs w:val="15"/>
          </w:rPr>
          <w:fldChar w:fldCharType="begin"/>
        </w:r>
        <w:r w:rsidRPr="00FF66B7">
          <w:rPr>
            <w:rFonts w:ascii="Times New Roman" w:hAnsi="Times New Roman" w:cs="Times New Roman"/>
            <w:sz w:val="15"/>
            <w:szCs w:val="15"/>
          </w:rPr>
          <w:instrText xml:space="preserve"> PAGE   \* MERGEFORMAT </w:instrText>
        </w:r>
        <w:r w:rsidRPr="00FF66B7">
          <w:rPr>
            <w:rFonts w:ascii="Times New Roman" w:hAnsi="Times New Roman" w:cs="Times New Roman"/>
            <w:sz w:val="15"/>
            <w:szCs w:val="15"/>
          </w:rPr>
          <w:fldChar w:fldCharType="separate"/>
        </w:r>
        <w:r w:rsidRPr="00FF66B7">
          <w:rPr>
            <w:rFonts w:ascii="Times New Roman" w:hAnsi="Times New Roman" w:cs="Times New Roman"/>
            <w:noProof/>
            <w:sz w:val="15"/>
            <w:szCs w:val="15"/>
          </w:rPr>
          <w:t>2</w:t>
        </w:r>
        <w:r w:rsidRPr="00FF66B7">
          <w:rPr>
            <w:rFonts w:ascii="Times New Roman" w:hAnsi="Times New Roman" w:cs="Times New Roman"/>
            <w:noProof/>
            <w:sz w:val="15"/>
            <w:szCs w:val="15"/>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1814058369"/>
      <w:docPartObj>
        <w:docPartGallery w:val="Page Numbers (Top of Page)"/>
        <w:docPartUnique/>
      </w:docPartObj>
    </w:sdtPr>
    <w:sdtEndPr>
      <w:rPr>
        <w:noProof/>
      </w:rPr>
    </w:sdtEndPr>
    <w:sdtContent>
      <w:p w14:paraId="16B17D54" w14:textId="552B383A" w:rsidR="00740D69" w:rsidRPr="00740D69" w:rsidRDefault="00740D69" w:rsidP="00740D69">
        <w:pPr>
          <w:pStyle w:val="Header"/>
          <w:jc w:val="right"/>
          <w:rPr>
            <w:rFonts w:ascii="Times New Roman" w:hAnsi="Times New Roman" w:cs="Times New Roman"/>
            <w:sz w:val="14"/>
            <w:szCs w:val="14"/>
          </w:rPr>
        </w:pPr>
        <w:r w:rsidRPr="00740D69">
          <w:rPr>
            <w:rFonts w:ascii="Times New Roman" w:hAnsi="Times New Roman" w:cs="Times New Roman"/>
            <w:sz w:val="14"/>
            <w:szCs w:val="14"/>
          </w:rPr>
          <w:t xml:space="preserve">Running head: ENDING RACISM IN CORPORATE AMERICA AND PERSONAL RESPONSIBILITIES AND GOALS OF OVERCOMING SYSTEMIC RACISM </w:t>
        </w:r>
        <w:r w:rsidRPr="00740D69">
          <w:rPr>
            <w:rFonts w:ascii="Times New Roman" w:hAnsi="Times New Roman" w:cs="Times New Roman"/>
            <w:sz w:val="14"/>
            <w:szCs w:val="14"/>
          </w:rPr>
          <w:fldChar w:fldCharType="begin"/>
        </w:r>
        <w:r w:rsidRPr="00740D69">
          <w:rPr>
            <w:rFonts w:ascii="Times New Roman" w:hAnsi="Times New Roman" w:cs="Times New Roman"/>
            <w:sz w:val="14"/>
            <w:szCs w:val="14"/>
          </w:rPr>
          <w:instrText xml:space="preserve"> PAGE   \* MERGEFORMAT </w:instrText>
        </w:r>
        <w:r w:rsidRPr="00740D69">
          <w:rPr>
            <w:rFonts w:ascii="Times New Roman" w:hAnsi="Times New Roman" w:cs="Times New Roman"/>
            <w:sz w:val="14"/>
            <w:szCs w:val="14"/>
          </w:rPr>
          <w:fldChar w:fldCharType="separate"/>
        </w:r>
        <w:r w:rsidRPr="00740D69">
          <w:rPr>
            <w:rFonts w:ascii="Times New Roman" w:hAnsi="Times New Roman" w:cs="Times New Roman"/>
            <w:noProof/>
            <w:sz w:val="14"/>
            <w:szCs w:val="14"/>
          </w:rPr>
          <w:t>2</w:t>
        </w:r>
        <w:r w:rsidRPr="00740D69">
          <w:rPr>
            <w:rFonts w:ascii="Times New Roman" w:hAnsi="Times New Roman" w:cs="Times New Roman"/>
            <w:noProof/>
            <w:sz w:val="14"/>
            <w:szCs w:val="1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352904"/>
    <w:multiLevelType w:val="multilevel"/>
    <w:tmpl w:val="8C0A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wNDA1tTQzsTQ1sDRQ0lEKTi0uzszPAykwrAUAShjXJCwAAAA="/>
  </w:docVars>
  <w:rsids>
    <w:rsidRoot w:val="00333077"/>
    <w:rsid w:val="000166CF"/>
    <w:rsid w:val="00045584"/>
    <w:rsid w:val="0007509D"/>
    <w:rsid w:val="00120874"/>
    <w:rsid w:val="00137944"/>
    <w:rsid w:val="00146F2B"/>
    <w:rsid w:val="0015570D"/>
    <w:rsid w:val="001A0716"/>
    <w:rsid w:val="001A5E25"/>
    <w:rsid w:val="001C473F"/>
    <w:rsid w:val="00207A8A"/>
    <w:rsid w:val="00260155"/>
    <w:rsid w:val="002836A6"/>
    <w:rsid w:val="00286229"/>
    <w:rsid w:val="002A5092"/>
    <w:rsid w:val="002F1D7D"/>
    <w:rsid w:val="003247C1"/>
    <w:rsid w:val="00333077"/>
    <w:rsid w:val="00347AFF"/>
    <w:rsid w:val="0035365F"/>
    <w:rsid w:val="00383347"/>
    <w:rsid w:val="003C40FD"/>
    <w:rsid w:val="00405D82"/>
    <w:rsid w:val="00466F7A"/>
    <w:rsid w:val="004846C4"/>
    <w:rsid w:val="00486C61"/>
    <w:rsid w:val="004878C2"/>
    <w:rsid w:val="00494EF7"/>
    <w:rsid w:val="004F1D53"/>
    <w:rsid w:val="005579A2"/>
    <w:rsid w:val="00557F25"/>
    <w:rsid w:val="00567DBA"/>
    <w:rsid w:val="005B3F67"/>
    <w:rsid w:val="006A38F7"/>
    <w:rsid w:val="006C6E82"/>
    <w:rsid w:val="006E0D21"/>
    <w:rsid w:val="00711CEF"/>
    <w:rsid w:val="00740D69"/>
    <w:rsid w:val="007E60E6"/>
    <w:rsid w:val="00811C3D"/>
    <w:rsid w:val="008335E7"/>
    <w:rsid w:val="008B0411"/>
    <w:rsid w:val="008B4ADB"/>
    <w:rsid w:val="008C588A"/>
    <w:rsid w:val="00925992"/>
    <w:rsid w:val="009343D7"/>
    <w:rsid w:val="00967889"/>
    <w:rsid w:val="00997B8C"/>
    <w:rsid w:val="009B2C67"/>
    <w:rsid w:val="009E32BC"/>
    <w:rsid w:val="00A153C3"/>
    <w:rsid w:val="00A232E3"/>
    <w:rsid w:val="00A365DB"/>
    <w:rsid w:val="00A70B1C"/>
    <w:rsid w:val="00A8106C"/>
    <w:rsid w:val="00AC0A23"/>
    <w:rsid w:val="00AC6B61"/>
    <w:rsid w:val="00AE1927"/>
    <w:rsid w:val="00B13B1F"/>
    <w:rsid w:val="00B148F5"/>
    <w:rsid w:val="00B25CBE"/>
    <w:rsid w:val="00B33B75"/>
    <w:rsid w:val="00BA71F6"/>
    <w:rsid w:val="00C011FC"/>
    <w:rsid w:val="00C5614B"/>
    <w:rsid w:val="00C93F9B"/>
    <w:rsid w:val="00CE2B74"/>
    <w:rsid w:val="00D34CF0"/>
    <w:rsid w:val="00DC15CE"/>
    <w:rsid w:val="00E36B5A"/>
    <w:rsid w:val="00E43C3F"/>
    <w:rsid w:val="00E62A21"/>
    <w:rsid w:val="00E70529"/>
    <w:rsid w:val="00EC61AC"/>
    <w:rsid w:val="00ED7D88"/>
    <w:rsid w:val="00EF5097"/>
    <w:rsid w:val="00F31A8E"/>
    <w:rsid w:val="00F40680"/>
    <w:rsid w:val="00F63E0A"/>
    <w:rsid w:val="00F96589"/>
    <w:rsid w:val="00FA19CE"/>
    <w:rsid w:val="00FF6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BEAC4"/>
  <w15:docId w15:val="{9DDE3A4E-9872-408A-AF27-80F3132D5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paragraph" w:styleId="Heading1">
    <w:name w:val="heading 1"/>
    <w:basedOn w:val="Normal"/>
    <w:next w:val="Normal"/>
    <w:link w:val="Heading1Char"/>
    <w:uiPriority w:val="9"/>
    <w:qFormat/>
    <w:rsid w:val="00E705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A8E"/>
    <w:pPr>
      <w:ind w:left="720"/>
      <w:contextualSpacing/>
    </w:pPr>
  </w:style>
  <w:style w:type="character" w:customStyle="1" w:styleId="css-1baulvz">
    <w:name w:val="css-1baulvz"/>
    <w:basedOn w:val="DefaultParagraphFont"/>
    <w:rsid w:val="00E70529"/>
  </w:style>
  <w:style w:type="character" w:customStyle="1" w:styleId="Heading1Char">
    <w:name w:val="Heading 1 Char"/>
    <w:basedOn w:val="DefaultParagraphFont"/>
    <w:link w:val="Heading1"/>
    <w:uiPriority w:val="9"/>
    <w:rsid w:val="00E7052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11CEF"/>
    <w:rPr>
      <w:color w:val="0000FF" w:themeColor="hyperlink"/>
      <w:u w:val="single"/>
    </w:rPr>
  </w:style>
  <w:style w:type="paragraph" w:styleId="Header">
    <w:name w:val="header"/>
    <w:basedOn w:val="Normal"/>
    <w:link w:val="HeaderChar"/>
    <w:uiPriority w:val="99"/>
    <w:unhideWhenUsed/>
    <w:rsid w:val="00AE1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927"/>
  </w:style>
  <w:style w:type="paragraph" w:styleId="Footer">
    <w:name w:val="footer"/>
    <w:basedOn w:val="Normal"/>
    <w:link w:val="FooterChar"/>
    <w:uiPriority w:val="99"/>
    <w:unhideWhenUsed/>
    <w:rsid w:val="00AE1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1780387">
      <w:bodyDiv w:val="1"/>
      <w:marLeft w:val="0"/>
      <w:marRight w:val="0"/>
      <w:marTop w:val="0"/>
      <w:marBottom w:val="0"/>
      <w:divBdr>
        <w:top w:val="none" w:sz="0" w:space="0" w:color="auto"/>
        <w:left w:val="none" w:sz="0" w:space="0" w:color="auto"/>
        <w:bottom w:val="none" w:sz="0" w:space="0" w:color="auto"/>
        <w:right w:val="none" w:sz="0" w:space="0" w:color="auto"/>
      </w:divBdr>
    </w:div>
    <w:div w:id="172867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by/amy-harm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ytimes.com/2020/06/22/us/racism-white-americans.html" TargetMode="External"/><Relationship Id="rId4" Type="http://schemas.openxmlformats.org/officeDocument/2006/relationships/settings" Target="settings.xml"/><Relationship Id="rId9" Type="http://schemas.openxmlformats.org/officeDocument/2006/relationships/hyperlink" Target="https://www.nytimes.com/by/audra-d-s-bur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563B7-4A5F-45D6-B6E8-45B289371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1631</Words>
  <Characters>9302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34</cp:revision>
  <dcterms:created xsi:type="dcterms:W3CDTF">2020-09-19T11:51:00Z</dcterms:created>
  <dcterms:modified xsi:type="dcterms:W3CDTF">2020-09-19T18:36:00Z</dcterms:modified>
</cp:coreProperties>
</file>